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AE" w:rsidRDefault="0053521F" w:rsidP="00327BAE">
      <w:pPr>
        <w:tabs>
          <w:tab w:val="left" w:pos="5500"/>
        </w:tabs>
        <w:jc w:val="center"/>
        <w:rPr>
          <w:rFonts w:cs="Lucida Sans Unicode"/>
          <w:b/>
          <w:i/>
          <w:color w:val="000000"/>
          <w:sz w:val="28"/>
          <w:szCs w:val="28"/>
        </w:rPr>
      </w:pPr>
      <w:r>
        <w:rPr>
          <w:rFonts w:cs="Lucida Sans Unicode"/>
          <w:b/>
          <w:i/>
          <w:color w:val="000000"/>
          <w:sz w:val="28"/>
          <w:szCs w:val="28"/>
        </w:rPr>
        <w:t xml:space="preserve">Three Servers and Counting: </w:t>
      </w:r>
      <w:r w:rsidR="00327BAE">
        <w:rPr>
          <w:rFonts w:cs="Lucida Sans Unicode"/>
          <w:b/>
          <w:i/>
          <w:color w:val="000000"/>
          <w:sz w:val="28"/>
          <w:szCs w:val="28"/>
        </w:rPr>
        <w:t xml:space="preserve">OmniPayments </w:t>
      </w:r>
      <w:r w:rsidR="00BD065A">
        <w:rPr>
          <w:rFonts w:cs="Lucida Sans Unicode"/>
          <w:b/>
          <w:i/>
          <w:color w:val="000000"/>
          <w:sz w:val="28"/>
          <w:szCs w:val="28"/>
        </w:rPr>
        <w:t xml:space="preserve">Invests in NonStop </w:t>
      </w:r>
      <w:r>
        <w:rPr>
          <w:rFonts w:cs="Lucida Sans Unicode"/>
          <w:b/>
          <w:i/>
          <w:color w:val="000000"/>
          <w:sz w:val="28"/>
          <w:szCs w:val="28"/>
        </w:rPr>
        <w:t>X</w:t>
      </w:r>
    </w:p>
    <w:p w:rsidR="00BD065A" w:rsidRPr="006E63DE" w:rsidRDefault="00BD065A" w:rsidP="00327BAE">
      <w:pPr>
        <w:pStyle w:val="Heading3"/>
        <w:shd w:val="clear" w:color="auto" w:fill="FFFFFF"/>
        <w:spacing w:line="240" w:lineRule="auto"/>
        <w:jc w:val="center"/>
        <w:rPr>
          <w:rFonts w:cs="Lucida Sans Unicode"/>
          <w:color w:val="000000"/>
          <w:sz w:val="16"/>
          <w:szCs w:val="16"/>
        </w:rPr>
      </w:pPr>
    </w:p>
    <w:p w:rsidR="00D53FB4" w:rsidRDefault="00753A6F" w:rsidP="00D53FB4">
      <w:pPr>
        <w:pStyle w:val="Heading3"/>
        <w:shd w:val="clear" w:color="auto" w:fill="FFFFFF"/>
        <w:spacing w:line="240" w:lineRule="auto"/>
        <w:jc w:val="center"/>
        <w:rPr>
          <w:rFonts w:cs="Lucida Sans Unicode"/>
          <w:b w:val="0"/>
          <w:color w:val="000000"/>
          <w:sz w:val="22"/>
          <w:szCs w:val="22"/>
        </w:rPr>
      </w:pPr>
      <w:r>
        <w:rPr>
          <w:rFonts w:cs="Lucida Sans Unicode"/>
          <w:b w:val="0"/>
          <w:color w:val="000000"/>
          <w:sz w:val="22"/>
          <w:szCs w:val="22"/>
        </w:rPr>
        <w:t>Janice Reeder-Highleyman</w:t>
      </w:r>
    </w:p>
    <w:p w:rsidR="00695028" w:rsidRDefault="00753A6F" w:rsidP="00D53FB4">
      <w:pPr>
        <w:pStyle w:val="Heading3"/>
        <w:shd w:val="clear" w:color="auto" w:fill="FFFFFF"/>
        <w:spacing w:line="240" w:lineRule="auto"/>
        <w:jc w:val="center"/>
        <w:rPr>
          <w:rFonts w:cs="Lucida Sans Unicode"/>
          <w:b w:val="0"/>
          <w:color w:val="000000"/>
          <w:sz w:val="22"/>
          <w:szCs w:val="22"/>
        </w:rPr>
      </w:pPr>
      <w:r w:rsidRPr="001F4894">
        <w:rPr>
          <w:rFonts w:cs="Lucida Sans Unicode"/>
          <w:b w:val="0"/>
          <w:i/>
          <w:color w:val="000000"/>
          <w:sz w:val="22"/>
          <w:szCs w:val="22"/>
        </w:rPr>
        <w:t>Principal</w:t>
      </w:r>
      <w:r>
        <w:rPr>
          <w:rFonts w:cs="Lucida Sans Unicode"/>
          <w:b w:val="0"/>
          <w:color w:val="000000"/>
          <w:sz w:val="22"/>
          <w:szCs w:val="22"/>
        </w:rPr>
        <w:t>, Reeders &amp; Writers</w:t>
      </w:r>
    </w:p>
    <w:p w:rsidR="00D53FB4" w:rsidRDefault="00D53FB4" w:rsidP="004B0B7F">
      <w:pPr>
        <w:pStyle w:val="Heading3"/>
        <w:shd w:val="clear" w:color="auto" w:fill="FFFFFF"/>
        <w:spacing w:line="240" w:lineRule="auto"/>
        <w:jc w:val="center"/>
        <w:rPr>
          <w:rFonts w:cs="Lucida Sans Unicode"/>
          <w:b w:val="0"/>
          <w:color w:val="000000"/>
          <w:sz w:val="20"/>
          <w:szCs w:val="20"/>
        </w:rPr>
      </w:pPr>
    </w:p>
    <w:p w:rsidR="00695028" w:rsidRDefault="00695028" w:rsidP="00695028">
      <w:pPr>
        <w:pStyle w:val="Heading3"/>
        <w:shd w:val="clear" w:color="auto" w:fill="FFFFFF"/>
        <w:spacing w:line="300" w:lineRule="auto"/>
        <w:rPr>
          <w:rFonts w:cs="Lucida Sans Unicode"/>
          <w:color w:val="000000"/>
          <w:sz w:val="22"/>
          <w:szCs w:val="22"/>
        </w:rPr>
      </w:pPr>
    </w:p>
    <w:p w:rsidR="00F87A98" w:rsidRDefault="007F29CE" w:rsidP="00AE49FB">
      <w:pPr>
        <w:pStyle w:val="Heading3"/>
        <w:shd w:val="clear" w:color="auto" w:fill="FFFFFF"/>
        <w:tabs>
          <w:tab w:val="left" w:pos="3120"/>
        </w:tabs>
        <w:spacing w:line="300" w:lineRule="auto"/>
        <w:rPr>
          <w:b w:val="0"/>
          <w:color w:val="auto"/>
          <w:sz w:val="22"/>
          <w:szCs w:val="22"/>
        </w:rPr>
      </w:pPr>
      <w:r>
        <w:rPr>
          <w:rFonts w:cs="Lucida Sans Unicode"/>
          <w:b w:val="0"/>
          <w:noProof/>
          <w:color w:val="000000"/>
          <w:sz w:val="22"/>
          <w:szCs w:val="22"/>
        </w:rPr>
        <w:drawing>
          <wp:anchor distT="0" distB="0" distL="114300" distR="114300" simplePos="0" relativeHeight="251711488" behindDoc="0" locked="0" layoutInCell="1" allowOverlap="1">
            <wp:simplePos x="0" y="0"/>
            <wp:positionH relativeFrom="column">
              <wp:posOffset>4512945</wp:posOffset>
            </wp:positionH>
            <wp:positionV relativeFrom="paragraph">
              <wp:posOffset>106045</wp:posOffset>
            </wp:positionV>
            <wp:extent cx="1451610" cy="1707515"/>
            <wp:effectExtent l="19050" t="0" r="0" b="0"/>
            <wp:wrapSquare wrapText="bothSides"/>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8" r:link="rId9" cstate="print"/>
                    <a:srcRect/>
                    <a:stretch>
                      <a:fillRect/>
                    </a:stretch>
                  </pic:blipFill>
                  <pic:spPr bwMode="auto">
                    <a:xfrm>
                      <a:off x="0" y="0"/>
                      <a:ext cx="1451610" cy="1707515"/>
                    </a:xfrm>
                    <a:prstGeom prst="rect">
                      <a:avLst/>
                    </a:prstGeom>
                    <a:noFill/>
                    <a:ln w="9525">
                      <a:noFill/>
                      <a:miter lim="800000"/>
                      <a:headEnd/>
                      <a:tailEnd/>
                    </a:ln>
                  </pic:spPr>
                </pic:pic>
              </a:graphicData>
            </a:graphic>
          </wp:anchor>
        </w:drawing>
      </w:r>
      <w:r w:rsidR="00E96951" w:rsidRPr="007F29CE">
        <w:rPr>
          <w:rFonts w:cs="Lucida Sans Unicode"/>
          <w:b w:val="0"/>
          <w:color w:val="000000"/>
          <w:sz w:val="22"/>
          <w:szCs w:val="22"/>
        </w:rPr>
        <w:t>Yash Kapadia loves</w:t>
      </w:r>
      <w:r>
        <w:rPr>
          <w:rFonts w:cs="Lucida Sans Unicode"/>
          <w:b w:val="0"/>
          <w:color w:val="000000"/>
          <w:sz w:val="22"/>
          <w:szCs w:val="22"/>
        </w:rPr>
        <w:t xml:space="preserve">, loves, loves the NonStop X.  As the CEO of OmniPayments LLC, Yash and his company became the first </w:t>
      </w:r>
      <w:proofErr w:type="gramStart"/>
      <w:r>
        <w:rPr>
          <w:rFonts w:cs="Lucida Sans Unicode"/>
          <w:b w:val="0"/>
          <w:color w:val="000000"/>
          <w:sz w:val="22"/>
          <w:szCs w:val="22"/>
        </w:rPr>
        <w:t>NonStop</w:t>
      </w:r>
      <w:proofErr w:type="gramEnd"/>
      <w:r>
        <w:rPr>
          <w:rFonts w:cs="Lucida Sans Unicode"/>
          <w:b w:val="0"/>
          <w:color w:val="000000"/>
          <w:sz w:val="22"/>
          <w:szCs w:val="22"/>
        </w:rPr>
        <w:t xml:space="preserve"> partner to take possession of a NonStop X server. </w:t>
      </w:r>
      <w:r>
        <w:rPr>
          <w:b w:val="0"/>
          <w:color w:val="auto"/>
          <w:sz w:val="22"/>
          <w:szCs w:val="22"/>
        </w:rPr>
        <w:t xml:space="preserve">That was late 2014.  </w:t>
      </w:r>
      <w:r w:rsidR="00673948">
        <w:rPr>
          <w:b w:val="0"/>
          <w:color w:val="auto"/>
          <w:sz w:val="22"/>
          <w:szCs w:val="22"/>
        </w:rPr>
        <w:t>Two more</w:t>
      </w:r>
      <w:r w:rsidR="007854BD">
        <w:rPr>
          <w:b w:val="0"/>
          <w:color w:val="auto"/>
          <w:sz w:val="22"/>
          <w:szCs w:val="22"/>
        </w:rPr>
        <w:t xml:space="preserve"> NonStop X servers later, </w:t>
      </w:r>
      <w:proofErr w:type="spellStart"/>
      <w:r w:rsidR="0078560F">
        <w:rPr>
          <w:b w:val="0"/>
          <w:color w:val="auto"/>
          <w:sz w:val="22"/>
          <w:szCs w:val="22"/>
        </w:rPr>
        <w:t>Yash’s</w:t>
      </w:r>
      <w:proofErr w:type="spellEnd"/>
      <w:r w:rsidR="0078560F">
        <w:rPr>
          <w:b w:val="0"/>
          <w:color w:val="auto"/>
          <w:sz w:val="22"/>
          <w:szCs w:val="22"/>
        </w:rPr>
        <w:t xml:space="preserve"> projected business growth indicates a near-future need of </w:t>
      </w:r>
      <w:r w:rsidR="00C80567">
        <w:rPr>
          <w:b w:val="0"/>
          <w:color w:val="auto"/>
          <w:sz w:val="22"/>
          <w:szCs w:val="22"/>
        </w:rPr>
        <w:t>additional</w:t>
      </w:r>
      <w:r w:rsidR="0078560F">
        <w:rPr>
          <w:b w:val="0"/>
          <w:color w:val="auto"/>
          <w:sz w:val="22"/>
          <w:szCs w:val="22"/>
        </w:rPr>
        <w:t xml:space="preserve"> NonStop X systems to enhance O</w:t>
      </w:r>
      <w:r w:rsidR="002E1BF1">
        <w:rPr>
          <w:b w:val="0"/>
          <w:color w:val="auto"/>
          <w:sz w:val="22"/>
          <w:szCs w:val="22"/>
        </w:rPr>
        <w:t xml:space="preserve">mniPayments </w:t>
      </w:r>
      <w:r w:rsidR="00AF6E6B">
        <w:rPr>
          <w:b w:val="0"/>
          <w:color w:val="auto"/>
          <w:sz w:val="22"/>
          <w:szCs w:val="22"/>
        </w:rPr>
        <w:t xml:space="preserve">provisions for </w:t>
      </w:r>
      <w:r w:rsidR="0078560F">
        <w:rPr>
          <w:b w:val="0"/>
          <w:color w:val="auto"/>
          <w:sz w:val="22"/>
          <w:szCs w:val="22"/>
        </w:rPr>
        <w:t>high-speed, multi-platform solution</w:t>
      </w:r>
      <w:r w:rsidR="002E1BF1">
        <w:rPr>
          <w:b w:val="0"/>
          <w:color w:val="auto"/>
          <w:sz w:val="22"/>
          <w:szCs w:val="22"/>
        </w:rPr>
        <w:t>s</w:t>
      </w:r>
      <w:r w:rsidR="0078560F">
        <w:rPr>
          <w:b w:val="0"/>
          <w:color w:val="auto"/>
          <w:sz w:val="22"/>
          <w:szCs w:val="22"/>
        </w:rPr>
        <w:t xml:space="preserve"> of its standalone and cloud-based Financial Transaction Switch.  </w:t>
      </w:r>
      <w:r w:rsidR="00F87A98">
        <w:rPr>
          <w:b w:val="0"/>
          <w:color w:val="auto"/>
          <w:sz w:val="22"/>
          <w:szCs w:val="22"/>
        </w:rPr>
        <w:t xml:space="preserve"> </w:t>
      </w:r>
    </w:p>
    <w:p w:rsidR="0078560F" w:rsidRPr="0078560F" w:rsidRDefault="0078560F" w:rsidP="00AE49FB">
      <w:pPr>
        <w:pStyle w:val="Heading3"/>
        <w:shd w:val="clear" w:color="auto" w:fill="FFFFFF"/>
        <w:tabs>
          <w:tab w:val="left" w:pos="3120"/>
        </w:tabs>
        <w:spacing w:line="300" w:lineRule="auto"/>
        <w:rPr>
          <w:b w:val="0"/>
          <w:color w:val="auto"/>
          <w:sz w:val="8"/>
          <w:szCs w:val="8"/>
        </w:rPr>
      </w:pPr>
    </w:p>
    <w:p w:rsidR="0078560F" w:rsidRDefault="00B43278" w:rsidP="00AE49FB">
      <w:pPr>
        <w:pStyle w:val="Heading3"/>
        <w:shd w:val="clear" w:color="auto" w:fill="FFFFFF"/>
        <w:tabs>
          <w:tab w:val="left" w:pos="3120"/>
        </w:tabs>
        <w:spacing w:line="300" w:lineRule="auto"/>
        <w:rPr>
          <w:b w:val="0"/>
          <w:color w:val="auto"/>
          <w:sz w:val="22"/>
          <w:szCs w:val="22"/>
        </w:rPr>
      </w:pPr>
      <w:r>
        <w:rPr>
          <w:b w:val="0"/>
          <w:noProof/>
          <w:color w:val="auto"/>
          <w:sz w:val="22"/>
          <w:szCs w:val="22"/>
        </w:rPr>
        <w:pict>
          <v:shapetype id="_x0000_t202" coordsize="21600,21600" o:spt="202" path="m,l,21600r21600,l21600,xe">
            <v:stroke joinstyle="miter"/>
            <v:path gradientshapeok="t" o:connecttype="rect"/>
          </v:shapetype>
          <v:shape id="_x0000_s1033" type="#_x0000_t202" style="position:absolute;margin-left:355.95pt;margin-top:13.3pt;width:99.8pt;height:10.35pt;z-index:251701248" stroked="f">
            <v:textbox style="mso-fit-shape-to-text:t" inset="0,0,0,0">
              <w:txbxContent>
                <w:p w:rsidR="009924A4" w:rsidRPr="00427378" w:rsidRDefault="009924A4" w:rsidP="007430C9">
                  <w:pPr>
                    <w:pStyle w:val="Caption"/>
                    <w:spacing w:after="0"/>
                    <w:rPr>
                      <w:rFonts w:cs="Arial"/>
                      <w:noProof/>
                      <w:color w:val="auto"/>
                      <w:szCs w:val="20"/>
                    </w:rPr>
                  </w:pPr>
                  <w:r w:rsidRPr="00427378">
                    <w:rPr>
                      <w:color w:val="auto"/>
                    </w:rPr>
                    <w:t xml:space="preserve">Yash Kapadia </w:t>
                  </w:r>
                </w:p>
              </w:txbxContent>
            </v:textbox>
            <w10:wrap type="square"/>
          </v:shape>
        </w:pict>
      </w:r>
      <w:r w:rsidR="0078560F">
        <w:rPr>
          <w:b w:val="0"/>
          <w:color w:val="auto"/>
          <w:sz w:val="22"/>
          <w:szCs w:val="22"/>
        </w:rPr>
        <w:t xml:space="preserve">Yash is thinking six more NonStop Xs.  </w:t>
      </w:r>
      <w:r w:rsidR="007F29CE">
        <w:rPr>
          <w:b w:val="0"/>
          <w:color w:val="auto"/>
          <w:sz w:val="22"/>
          <w:szCs w:val="22"/>
        </w:rPr>
        <w:t xml:space="preserve">What will he do with all that speed and performance?  </w:t>
      </w:r>
    </w:p>
    <w:p w:rsidR="007F29CE" w:rsidRPr="00F10BF6" w:rsidRDefault="007F29CE" w:rsidP="00AE49FB">
      <w:pPr>
        <w:pStyle w:val="Heading3"/>
        <w:shd w:val="clear" w:color="auto" w:fill="FFFFFF"/>
        <w:tabs>
          <w:tab w:val="left" w:pos="3120"/>
        </w:tabs>
        <w:spacing w:line="300" w:lineRule="auto"/>
        <w:rPr>
          <w:b w:val="0"/>
          <w:color w:val="auto"/>
          <w:sz w:val="16"/>
          <w:szCs w:val="16"/>
        </w:rPr>
      </w:pPr>
    </w:p>
    <w:p w:rsidR="004E2F23" w:rsidRDefault="004E2F23" w:rsidP="00AE49FB">
      <w:pPr>
        <w:pStyle w:val="Heading3"/>
        <w:shd w:val="clear" w:color="auto" w:fill="FFFFFF"/>
        <w:tabs>
          <w:tab w:val="left" w:pos="3120"/>
        </w:tabs>
        <w:spacing w:line="300" w:lineRule="auto"/>
        <w:rPr>
          <w:color w:val="auto"/>
          <w:sz w:val="22"/>
          <w:szCs w:val="22"/>
        </w:rPr>
      </w:pPr>
      <w:r w:rsidRPr="004E2F23">
        <w:rPr>
          <w:color w:val="auto"/>
          <w:sz w:val="22"/>
          <w:szCs w:val="22"/>
        </w:rPr>
        <w:t>Introducing OmniPayments</w:t>
      </w:r>
      <w:r w:rsidR="007430C9">
        <w:rPr>
          <w:color w:val="auto"/>
          <w:sz w:val="22"/>
          <w:szCs w:val="22"/>
        </w:rPr>
        <w:t xml:space="preserve"> </w:t>
      </w:r>
      <w:r w:rsidR="00EB1B50">
        <w:rPr>
          <w:color w:val="auto"/>
          <w:sz w:val="22"/>
          <w:szCs w:val="22"/>
        </w:rPr>
        <w:t>LLC</w:t>
      </w:r>
    </w:p>
    <w:p w:rsidR="005B2D34" w:rsidRPr="005B2D34" w:rsidRDefault="005B2D34" w:rsidP="00AE49FB">
      <w:pPr>
        <w:pStyle w:val="Heading3"/>
        <w:shd w:val="clear" w:color="auto" w:fill="FFFFFF"/>
        <w:tabs>
          <w:tab w:val="left" w:pos="3120"/>
        </w:tabs>
        <w:spacing w:line="300" w:lineRule="auto"/>
        <w:rPr>
          <w:color w:val="auto"/>
          <w:sz w:val="8"/>
          <w:szCs w:val="8"/>
        </w:rPr>
      </w:pPr>
    </w:p>
    <w:p w:rsidR="00FF45EC" w:rsidRDefault="005B2D34" w:rsidP="00FF45EC">
      <w:pPr>
        <w:pStyle w:val="Heading3"/>
        <w:shd w:val="clear" w:color="auto" w:fill="FFFFFF"/>
        <w:tabs>
          <w:tab w:val="left" w:pos="3120"/>
        </w:tabs>
        <w:spacing w:line="300" w:lineRule="auto"/>
        <w:rPr>
          <w:rFonts w:cs="Lucida Sans Unicode"/>
          <w:b w:val="0"/>
          <w:noProof/>
          <w:color w:val="auto"/>
          <w:sz w:val="22"/>
          <w:szCs w:val="22"/>
        </w:rPr>
      </w:pPr>
      <w:r>
        <w:rPr>
          <w:b w:val="0"/>
          <w:color w:val="auto"/>
          <w:sz w:val="22"/>
          <w:szCs w:val="22"/>
        </w:rPr>
        <w:t>OmniPayments</w:t>
      </w:r>
      <w:r w:rsidR="0018010A">
        <w:rPr>
          <w:b w:val="0"/>
          <w:color w:val="auto"/>
          <w:sz w:val="22"/>
          <w:szCs w:val="22"/>
        </w:rPr>
        <w:t xml:space="preserve"> LLC</w:t>
      </w:r>
      <w:r>
        <w:rPr>
          <w:b w:val="0"/>
          <w:color w:val="auto"/>
          <w:sz w:val="22"/>
          <w:szCs w:val="22"/>
        </w:rPr>
        <w:t xml:space="preserve"> (</w:t>
      </w:r>
      <w:proofErr w:type="spellStart"/>
      <w:r w:rsidR="00B43278">
        <w:fldChar w:fldCharType="begin"/>
      </w:r>
      <w:r w:rsidR="00437D40">
        <w:instrText>HYPERLINK "http://www.omnipayments.com"</w:instrText>
      </w:r>
      <w:r w:rsidR="00B43278">
        <w:fldChar w:fldCharType="separate"/>
      </w:r>
      <w:r w:rsidRPr="00904AB5">
        <w:rPr>
          <w:rStyle w:val="Hyperlink"/>
          <w:b w:val="0"/>
          <w:sz w:val="22"/>
          <w:szCs w:val="22"/>
        </w:rPr>
        <w:t>www.omnipayments.com</w:t>
      </w:r>
      <w:proofErr w:type="spellEnd"/>
      <w:r w:rsidR="00B43278">
        <w:fldChar w:fldCharType="end"/>
      </w:r>
      <w:r>
        <w:rPr>
          <w:b w:val="0"/>
          <w:color w:val="auto"/>
          <w:sz w:val="22"/>
          <w:szCs w:val="22"/>
        </w:rPr>
        <w:t>) is the p</w:t>
      </w:r>
      <w:r w:rsidR="00EB1B50">
        <w:rPr>
          <w:b w:val="0"/>
          <w:color w:val="auto"/>
          <w:sz w:val="22"/>
          <w:szCs w:val="22"/>
        </w:rPr>
        <w:t xml:space="preserve">roduct arm of Opsol Integrators Inc., </w:t>
      </w:r>
      <w:r>
        <w:rPr>
          <w:b w:val="0"/>
          <w:color w:val="auto"/>
          <w:sz w:val="22"/>
          <w:szCs w:val="22"/>
        </w:rPr>
        <w:t xml:space="preserve">a leading </w:t>
      </w:r>
      <w:proofErr w:type="spellStart"/>
      <w:r>
        <w:rPr>
          <w:b w:val="0"/>
          <w:color w:val="auto"/>
          <w:sz w:val="22"/>
          <w:szCs w:val="22"/>
        </w:rPr>
        <w:t>HPE</w:t>
      </w:r>
      <w:proofErr w:type="spellEnd"/>
      <w:r>
        <w:rPr>
          <w:b w:val="0"/>
          <w:color w:val="auto"/>
          <w:sz w:val="22"/>
          <w:szCs w:val="22"/>
        </w:rPr>
        <w:t xml:space="preserve"> NonStop system integrator.  Opsol was founded by Yash in 1995, shortly after he left his</w:t>
      </w:r>
      <w:r w:rsidR="00FF45EC">
        <w:rPr>
          <w:b w:val="0"/>
          <w:color w:val="auto"/>
          <w:sz w:val="22"/>
          <w:szCs w:val="22"/>
        </w:rPr>
        <w:t xml:space="preserve"> role as a senior developer and project manager at Tandem Computers.  </w:t>
      </w:r>
      <w:r w:rsidR="00FF45EC">
        <w:rPr>
          <w:rFonts w:cs="Lucida Sans Unicode"/>
          <w:b w:val="0"/>
          <w:noProof/>
          <w:color w:val="auto"/>
          <w:sz w:val="22"/>
          <w:szCs w:val="22"/>
        </w:rPr>
        <w:t xml:space="preserve">Opsol is short for “Open Solutions,”  and </w:t>
      </w:r>
      <w:r w:rsidR="007430C9">
        <w:rPr>
          <w:rFonts w:cs="Lucida Sans Unicode"/>
          <w:b w:val="0"/>
          <w:noProof/>
          <w:color w:val="auto"/>
          <w:sz w:val="22"/>
          <w:szCs w:val="22"/>
        </w:rPr>
        <w:t xml:space="preserve">its team of </w:t>
      </w:r>
      <w:r w:rsidR="00FF45EC">
        <w:rPr>
          <w:rFonts w:cs="Lucida Sans Unicode"/>
          <w:b w:val="0"/>
          <w:noProof/>
          <w:color w:val="auto"/>
          <w:sz w:val="22"/>
          <w:szCs w:val="22"/>
        </w:rPr>
        <w:t xml:space="preserve">100+ </w:t>
      </w:r>
      <w:r w:rsidR="007430C9">
        <w:rPr>
          <w:rFonts w:cs="Lucida Sans Unicode"/>
          <w:b w:val="0"/>
          <w:noProof/>
          <w:color w:val="auto"/>
          <w:sz w:val="22"/>
          <w:szCs w:val="22"/>
        </w:rPr>
        <w:t>NonStop developers</w:t>
      </w:r>
      <w:r w:rsidR="00FF45EC">
        <w:rPr>
          <w:rFonts w:cs="Lucida Sans Unicode"/>
          <w:b w:val="0"/>
          <w:noProof/>
          <w:color w:val="auto"/>
          <w:sz w:val="22"/>
          <w:szCs w:val="22"/>
        </w:rPr>
        <w:t xml:space="preserve"> specialize in porting open-source solutions to NonStop servers running under OSS (Open System Services). </w:t>
      </w:r>
    </w:p>
    <w:p w:rsidR="007430C9" w:rsidRPr="007430C9" w:rsidRDefault="007430C9" w:rsidP="00FF45EC">
      <w:pPr>
        <w:pStyle w:val="Heading3"/>
        <w:shd w:val="clear" w:color="auto" w:fill="FFFFFF"/>
        <w:tabs>
          <w:tab w:val="left" w:pos="3120"/>
        </w:tabs>
        <w:spacing w:line="300" w:lineRule="auto"/>
        <w:rPr>
          <w:rFonts w:cs="Lucida Sans Unicode"/>
          <w:b w:val="0"/>
          <w:noProof/>
          <w:color w:val="auto"/>
          <w:sz w:val="12"/>
          <w:szCs w:val="12"/>
        </w:rPr>
      </w:pPr>
    </w:p>
    <w:p w:rsidR="001740C2" w:rsidRDefault="00E02C88" w:rsidP="001740C2">
      <w:pPr>
        <w:pStyle w:val="Heading3"/>
        <w:shd w:val="clear" w:color="auto" w:fill="FFFFFF"/>
        <w:tabs>
          <w:tab w:val="left" w:pos="3120"/>
        </w:tabs>
        <w:spacing w:line="300" w:lineRule="auto"/>
        <w:rPr>
          <w:rStyle w:val="st1"/>
          <w:b w:val="0"/>
          <w:color w:val="000000" w:themeColor="text1"/>
          <w:sz w:val="22"/>
          <w:szCs w:val="22"/>
        </w:rPr>
      </w:pPr>
      <w:r>
        <w:rPr>
          <w:rFonts w:cs="Lucida Sans Unicode"/>
          <w:b w:val="0"/>
          <w:noProof/>
          <w:color w:val="auto"/>
          <w:sz w:val="22"/>
          <w:szCs w:val="22"/>
        </w:rPr>
        <w:t xml:space="preserve">In 2008, </w:t>
      </w:r>
      <w:proofErr w:type="spellStart"/>
      <w:r w:rsidR="001A26AF" w:rsidRPr="001A26AF">
        <w:rPr>
          <w:b w:val="0"/>
          <w:color w:val="000000" w:themeColor="text1"/>
          <w:sz w:val="22"/>
          <w:szCs w:val="22"/>
        </w:rPr>
        <w:t>ACI</w:t>
      </w:r>
      <w:proofErr w:type="spellEnd"/>
      <w:r w:rsidR="001A26AF" w:rsidRPr="001A26AF">
        <w:rPr>
          <w:b w:val="0"/>
          <w:color w:val="000000" w:themeColor="text1"/>
          <w:sz w:val="22"/>
          <w:szCs w:val="22"/>
        </w:rPr>
        <w:t xml:space="preserve"> Worldwide announced the sunset of its BASE24 financial-transaction switch on </w:t>
      </w:r>
      <w:proofErr w:type="gramStart"/>
      <w:r w:rsidR="001A26AF" w:rsidRPr="001A26AF">
        <w:rPr>
          <w:b w:val="0"/>
          <w:color w:val="000000" w:themeColor="text1"/>
          <w:sz w:val="22"/>
          <w:szCs w:val="22"/>
        </w:rPr>
        <w:t>NonStop</w:t>
      </w:r>
      <w:proofErr w:type="gramEnd"/>
      <w:r w:rsidR="001A26AF" w:rsidRPr="001A26AF">
        <w:rPr>
          <w:b w:val="0"/>
          <w:color w:val="000000" w:themeColor="text1"/>
          <w:sz w:val="22"/>
          <w:szCs w:val="22"/>
        </w:rPr>
        <w:t xml:space="preserve"> servers</w:t>
      </w:r>
      <w:r w:rsidR="001A26AF">
        <w:rPr>
          <w:b w:val="0"/>
          <w:color w:val="000000" w:themeColor="text1"/>
          <w:sz w:val="22"/>
          <w:szCs w:val="22"/>
        </w:rPr>
        <w:t xml:space="preserve">. </w:t>
      </w:r>
      <w:r w:rsidR="001A26AF" w:rsidRPr="001A26AF">
        <w:rPr>
          <w:b w:val="0"/>
          <w:color w:val="000000" w:themeColor="text1"/>
          <w:sz w:val="22"/>
          <w:szCs w:val="22"/>
        </w:rPr>
        <w:t xml:space="preserve">Ending as well </w:t>
      </w:r>
      <w:r w:rsidR="001A26AF">
        <w:rPr>
          <w:b w:val="0"/>
          <w:color w:val="000000" w:themeColor="text1"/>
          <w:sz w:val="22"/>
          <w:szCs w:val="22"/>
        </w:rPr>
        <w:t>was</w:t>
      </w:r>
      <w:r w:rsidR="001A26AF" w:rsidRPr="001A26AF">
        <w:rPr>
          <w:b w:val="0"/>
          <w:color w:val="000000" w:themeColor="text1"/>
          <w:sz w:val="22"/>
          <w:szCs w:val="22"/>
        </w:rPr>
        <w:t xml:space="preserve"> </w:t>
      </w:r>
      <w:proofErr w:type="spellStart"/>
      <w:r w:rsidR="001A26AF" w:rsidRPr="001A26AF">
        <w:rPr>
          <w:b w:val="0"/>
          <w:color w:val="000000" w:themeColor="text1"/>
          <w:sz w:val="22"/>
          <w:szCs w:val="22"/>
        </w:rPr>
        <w:t>ACI’s</w:t>
      </w:r>
      <w:proofErr w:type="spellEnd"/>
      <w:r w:rsidR="001A26AF" w:rsidRPr="001A26AF">
        <w:rPr>
          <w:b w:val="0"/>
          <w:color w:val="000000" w:themeColor="text1"/>
          <w:sz w:val="22"/>
          <w:szCs w:val="22"/>
        </w:rPr>
        <w:t xml:space="preserve"> support for existing NonStop BASE24 applications.  </w:t>
      </w:r>
      <w:r w:rsidR="001A26AF">
        <w:rPr>
          <w:b w:val="0"/>
          <w:color w:val="000000" w:themeColor="text1"/>
          <w:sz w:val="22"/>
          <w:szCs w:val="22"/>
        </w:rPr>
        <w:t xml:space="preserve">In the ensuing panic among BASE24 customers, Yash saw an opportunity to create a BASE24 replacement.  Opsol already had a head start in that its existing business modules - OmniATM, OmniMessaging, OmniHub, and OmniCrypto - were </w:t>
      </w:r>
      <w:r w:rsidR="001A26AF" w:rsidRPr="001A26AF">
        <w:rPr>
          <w:rStyle w:val="st1"/>
          <w:b w:val="0"/>
          <w:color w:val="000000" w:themeColor="text1"/>
          <w:sz w:val="22"/>
          <w:szCs w:val="22"/>
        </w:rPr>
        <w:t>installed in numerous locations worldwide</w:t>
      </w:r>
      <w:r w:rsidR="005420F6">
        <w:rPr>
          <w:rStyle w:val="st1"/>
          <w:b w:val="0"/>
          <w:color w:val="000000" w:themeColor="text1"/>
          <w:sz w:val="22"/>
          <w:szCs w:val="22"/>
        </w:rPr>
        <w:t xml:space="preserve">. </w:t>
      </w:r>
      <w:r w:rsidR="001A26AF" w:rsidRPr="001A26AF">
        <w:rPr>
          <w:rStyle w:val="st1"/>
          <w:b w:val="0"/>
          <w:color w:val="000000" w:themeColor="text1"/>
          <w:sz w:val="22"/>
          <w:szCs w:val="22"/>
        </w:rPr>
        <w:t xml:space="preserve"> </w:t>
      </w:r>
      <w:r w:rsidR="005420F6">
        <w:rPr>
          <w:rStyle w:val="st1"/>
          <w:b w:val="0"/>
          <w:color w:val="000000" w:themeColor="text1"/>
          <w:sz w:val="22"/>
          <w:szCs w:val="22"/>
        </w:rPr>
        <w:t>The</w:t>
      </w:r>
      <w:r w:rsidR="001A26AF" w:rsidRPr="001A26AF">
        <w:rPr>
          <w:rStyle w:val="st1"/>
          <w:b w:val="0"/>
          <w:color w:val="000000" w:themeColor="text1"/>
          <w:sz w:val="22"/>
          <w:szCs w:val="22"/>
        </w:rPr>
        <w:t xml:space="preserve"> four products</w:t>
      </w:r>
      <w:r w:rsidR="001740C2">
        <w:rPr>
          <w:rStyle w:val="st1"/>
          <w:b w:val="0"/>
          <w:color w:val="000000" w:themeColor="text1"/>
          <w:sz w:val="22"/>
          <w:szCs w:val="22"/>
        </w:rPr>
        <w:t>, all flexible and customizable,</w:t>
      </w:r>
      <w:r w:rsidR="001A26AF" w:rsidRPr="001A26AF">
        <w:rPr>
          <w:rStyle w:val="st1"/>
          <w:b w:val="0"/>
          <w:color w:val="000000" w:themeColor="text1"/>
          <w:sz w:val="22"/>
          <w:szCs w:val="22"/>
        </w:rPr>
        <w:t xml:space="preserve"> formed the basis for </w:t>
      </w:r>
      <w:r w:rsidR="001740C2">
        <w:rPr>
          <w:rStyle w:val="st1"/>
          <w:b w:val="0"/>
          <w:color w:val="000000" w:themeColor="text1"/>
          <w:sz w:val="22"/>
          <w:szCs w:val="22"/>
        </w:rPr>
        <w:t>what is now the OmniPayments Financial Transaction Switch</w:t>
      </w:r>
      <w:r w:rsidR="001A26AF" w:rsidRPr="001A26AF">
        <w:rPr>
          <w:rStyle w:val="st1"/>
          <w:b w:val="0"/>
          <w:color w:val="000000" w:themeColor="text1"/>
          <w:sz w:val="22"/>
          <w:szCs w:val="22"/>
        </w:rPr>
        <w:t xml:space="preserve">.  Additional </w:t>
      </w:r>
      <w:r w:rsidR="001740C2">
        <w:rPr>
          <w:rStyle w:val="st1"/>
          <w:b w:val="0"/>
          <w:color w:val="000000" w:themeColor="text1"/>
          <w:sz w:val="22"/>
          <w:szCs w:val="22"/>
        </w:rPr>
        <w:t xml:space="preserve">modules </w:t>
      </w:r>
      <w:r w:rsidR="005420F6">
        <w:rPr>
          <w:rStyle w:val="st1"/>
          <w:b w:val="0"/>
          <w:color w:val="000000" w:themeColor="text1"/>
          <w:sz w:val="22"/>
          <w:szCs w:val="22"/>
        </w:rPr>
        <w:t xml:space="preserve">were created to complete the </w:t>
      </w:r>
      <w:proofErr w:type="spellStart"/>
      <w:r w:rsidR="005420F6">
        <w:rPr>
          <w:rStyle w:val="st1"/>
          <w:b w:val="0"/>
          <w:color w:val="000000" w:themeColor="text1"/>
          <w:sz w:val="22"/>
          <w:szCs w:val="22"/>
        </w:rPr>
        <w:t>SOA</w:t>
      </w:r>
      <w:proofErr w:type="spellEnd"/>
      <w:r w:rsidR="005420F6">
        <w:rPr>
          <w:rStyle w:val="st1"/>
          <w:b w:val="0"/>
          <w:color w:val="000000" w:themeColor="text1"/>
          <w:sz w:val="22"/>
          <w:szCs w:val="22"/>
        </w:rPr>
        <w:t>-compatible, layered design</w:t>
      </w:r>
      <w:r w:rsidR="001740C2">
        <w:rPr>
          <w:rStyle w:val="st1"/>
          <w:b w:val="0"/>
          <w:color w:val="000000" w:themeColor="text1"/>
          <w:sz w:val="22"/>
          <w:szCs w:val="22"/>
        </w:rPr>
        <w:t xml:space="preserve">.  </w:t>
      </w:r>
    </w:p>
    <w:p w:rsidR="002E1BF1" w:rsidRPr="001740C2" w:rsidRDefault="002E1BF1" w:rsidP="001740C2">
      <w:pPr>
        <w:pStyle w:val="Heading3"/>
        <w:shd w:val="clear" w:color="auto" w:fill="FFFFFF"/>
        <w:tabs>
          <w:tab w:val="left" w:pos="3120"/>
        </w:tabs>
        <w:spacing w:line="300" w:lineRule="auto"/>
        <w:rPr>
          <w:rStyle w:val="st1"/>
          <w:b w:val="0"/>
          <w:color w:val="000000" w:themeColor="text1"/>
          <w:sz w:val="16"/>
          <w:szCs w:val="16"/>
        </w:rPr>
      </w:pPr>
    </w:p>
    <w:p w:rsidR="00B8638D" w:rsidRDefault="001A26AF" w:rsidP="009924A4">
      <w:pPr>
        <w:pStyle w:val="Heading3"/>
        <w:shd w:val="clear" w:color="auto" w:fill="FFFFFF"/>
        <w:tabs>
          <w:tab w:val="left" w:pos="3120"/>
        </w:tabs>
        <w:spacing w:line="300" w:lineRule="auto"/>
        <w:rPr>
          <w:b w:val="0"/>
          <w:color w:val="000000" w:themeColor="text1"/>
          <w:sz w:val="22"/>
          <w:szCs w:val="22"/>
        </w:rPr>
      </w:pPr>
      <w:r w:rsidRPr="001740C2">
        <w:rPr>
          <w:rStyle w:val="st1"/>
          <w:b w:val="0"/>
          <w:color w:val="000000" w:themeColor="text1"/>
          <w:sz w:val="22"/>
          <w:szCs w:val="22"/>
        </w:rPr>
        <w:t xml:space="preserve">So large was the potential market that </w:t>
      </w:r>
      <w:r w:rsidR="009924A4">
        <w:rPr>
          <w:rStyle w:val="st1"/>
          <w:b w:val="0"/>
          <w:color w:val="000000" w:themeColor="text1"/>
          <w:sz w:val="22"/>
          <w:szCs w:val="22"/>
        </w:rPr>
        <w:t xml:space="preserve">Yash </w:t>
      </w:r>
      <w:r w:rsidR="00861635">
        <w:rPr>
          <w:rStyle w:val="st1"/>
          <w:b w:val="0"/>
          <w:color w:val="000000" w:themeColor="text1"/>
          <w:sz w:val="22"/>
          <w:szCs w:val="22"/>
        </w:rPr>
        <w:t>established</w:t>
      </w:r>
      <w:r w:rsidRPr="001740C2">
        <w:rPr>
          <w:rStyle w:val="st1"/>
          <w:b w:val="0"/>
          <w:color w:val="000000" w:themeColor="text1"/>
          <w:sz w:val="22"/>
          <w:szCs w:val="22"/>
        </w:rPr>
        <w:t xml:space="preserve"> OmniPayments as a separate </w:t>
      </w:r>
      <w:r w:rsidR="00861635">
        <w:rPr>
          <w:rStyle w:val="st1"/>
          <w:b w:val="0"/>
          <w:color w:val="000000" w:themeColor="text1"/>
          <w:sz w:val="22"/>
          <w:szCs w:val="22"/>
        </w:rPr>
        <w:t>company</w:t>
      </w:r>
      <w:r w:rsidR="00F10BF6">
        <w:rPr>
          <w:rStyle w:val="st1"/>
          <w:b w:val="0"/>
          <w:color w:val="000000" w:themeColor="text1"/>
          <w:sz w:val="22"/>
          <w:szCs w:val="22"/>
        </w:rPr>
        <w:t xml:space="preserve"> focusing on payment transactions.</w:t>
      </w:r>
      <w:r w:rsidRPr="001740C2">
        <w:rPr>
          <w:rStyle w:val="st1"/>
          <w:b w:val="0"/>
          <w:color w:val="000000" w:themeColor="text1"/>
          <w:sz w:val="22"/>
          <w:szCs w:val="22"/>
        </w:rPr>
        <w:t xml:space="preserve"> </w:t>
      </w:r>
      <w:r w:rsidR="00F10BF6">
        <w:rPr>
          <w:rStyle w:val="st1"/>
          <w:b w:val="0"/>
          <w:color w:val="000000" w:themeColor="text1"/>
          <w:sz w:val="22"/>
          <w:szCs w:val="22"/>
        </w:rPr>
        <w:t xml:space="preserve"> </w:t>
      </w:r>
      <w:r w:rsidR="00F10BF6">
        <w:rPr>
          <w:b w:val="0"/>
          <w:color w:val="000000" w:themeColor="text1"/>
          <w:sz w:val="22"/>
          <w:szCs w:val="22"/>
        </w:rPr>
        <w:t xml:space="preserve">Today, </w:t>
      </w:r>
      <w:r w:rsidR="00B8638D">
        <w:rPr>
          <w:b w:val="0"/>
          <w:color w:val="000000" w:themeColor="text1"/>
          <w:sz w:val="22"/>
          <w:szCs w:val="22"/>
        </w:rPr>
        <w:t xml:space="preserve">OmniPayments systems </w:t>
      </w:r>
      <w:r w:rsidR="00B8638D" w:rsidRPr="00B8638D">
        <w:rPr>
          <w:b w:val="0"/>
          <w:color w:val="000000" w:themeColor="text1"/>
          <w:sz w:val="22"/>
          <w:szCs w:val="22"/>
          <w:shd w:val="clear" w:color="auto" w:fill="FFFFFF"/>
        </w:rPr>
        <w:t xml:space="preserve">process 700 million transactions per month, generated by point-of-sales terminals and over 14,000 ATMs. A single OmniPayments system supports up to 10,000 transactions per second. Multiple OmniPayments systems can cooperate to provide any capacity required by an application. </w:t>
      </w:r>
      <w:r w:rsidR="00B8638D" w:rsidRPr="00B8638D">
        <w:rPr>
          <w:b w:val="0"/>
          <w:color w:val="000000" w:themeColor="text1"/>
          <w:sz w:val="22"/>
          <w:szCs w:val="22"/>
        </w:rPr>
        <w:t xml:space="preserve">From seven worldwide locations, </w:t>
      </w:r>
      <w:r w:rsidR="00B8638D">
        <w:rPr>
          <w:b w:val="0"/>
          <w:color w:val="000000" w:themeColor="text1"/>
          <w:sz w:val="22"/>
          <w:szCs w:val="22"/>
        </w:rPr>
        <w:t>OmniPayments</w:t>
      </w:r>
      <w:r w:rsidR="00B8638D" w:rsidRPr="00B8638D">
        <w:rPr>
          <w:b w:val="0"/>
          <w:color w:val="000000" w:themeColor="text1"/>
          <w:sz w:val="22"/>
          <w:szCs w:val="22"/>
        </w:rPr>
        <w:t xml:space="preserve"> serve</w:t>
      </w:r>
      <w:r w:rsidR="00B8638D">
        <w:rPr>
          <w:b w:val="0"/>
          <w:color w:val="000000" w:themeColor="text1"/>
          <w:sz w:val="22"/>
          <w:szCs w:val="22"/>
        </w:rPr>
        <w:t>s</w:t>
      </w:r>
      <w:r w:rsidR="00B8638D" w:rsidRPr="00B8638D">
        <w:rPr>
          <w:b w:val="0"/>
          <w:color w:val="000000" w:themeColor="text1"/>
          <w:sz w:val="22"/>
          <w:szCs w:val="22"/>
        </w:rPr>
        <w:t xml:space="preserve"> as a 24×7 managed services provider for remote production monitoring.  </w:t>
      </w:r>
    </w:p>
    <w:p w:rsidR="00D35EEC" w:rsidRDefault="00D35EEC" w:rsidP="009924A4">
      <w:pPr>
        <w:pStyle w:val="Heading3"/>
        <w:shd w:val="clear" w:color="auto" w:fill="FFFFFF"/>
        <w:tabs>
          <w:tab w:val="left" w:pos="3120"/>
        </w:tabs>
        <w:spacing w:line="300" w:lineRule="auto"/>
        <w:rPr>
          <w:b w:val="0"/>
          <w:color w:val="000000" w:themeColor="text1"/>
          <w:sz w:val="12"/>
          <w:szCs w:val="12"/>
        </w:rPr>
      </w:pPr>
    </w:p>
    <w:p w:rsidR="00861635" w:rsidRDefault="00861635" w:rsidP="009924A4">
      <w:pPr>
        <w:pStyle w:val="Heading3"/>
        <w:shd w:val="clear" w:color="auto" w:fill="FFFFFF"/>
        <w:tabs>
          <w:tab w:val="left" w:pos="3120"/>
        </w:tabs>
        <w:spacing w:line="300" w:lineRule="auto"/>
        <w:rPr>
          <w:b w:val="0"/>
          <w:color w:val="000000" w:themeColor="text1"/>
          <w:sz w:val="12"/>
          <w:szCs w:val="12"/>
        </w:rPr>
      </w:pPr>
    </w:p>
    <w:p w:rsidR="00D35EEC" w:rsidRDefault="00D35EEC" w:rsidP="009924A4">
      <w:pPr>
        <w:pStyle w:val="Heading3"/>
        <w:shd w:val="clear" w:color="auto" w:fill="FFFFFF"/>
        <w:tabs>
          <w:tab w:val="left" w:pos="3120"/>
        </w:tabs>
        <w:spacing w:line="300" w:lineRule="auto"/>
        <w:rPr>
          <w:b w:val="0"/>
          <w:color w:val="000000" w:themeColor="text1"/>
          <w:sz w:val="12"/>
          <w:szCs w:val="12"/>
        </w:rPr>
      </w:pPr>
    </w:p>
    <w:p w:rsidR="002E1BF1" w:rsidRDefault="002E1BF1" w:rsidP="002E1BF1">
      <w:pPr>
        <w:pStyle w:val="Heading3"/>
        <w:shd w:val="clear" w:color="auto" w:fill="FFFFFF"/>
        <w:tabs>
          <w:tab w:val="left" w:pos="3120"/>
        </w:tabs>
        <w:spacing w:line="300" w:lineRule="auto"/>
        <w:rPr>
          <w:rStyle w:val="st1"/>
          <w:b w:val="0"/>
          <w:color w:val="000000" w:themeColor="text1"/>
          <w:sz w:val="22"/>
          <w:szCs w:val="22"/>
          <w:u w:val="single"/>
        </w:rPr>
      </w:pPr>
      <w:r w:rsidRPr="002E1BF1">
        <w:rPr>
          <w:rStyle w:val="st1"/>
          <w:b w:val="0"/>
          <w:color w:val="000000" w:themeColor="text1"/>
          <w:sz w:val="22"/>
          <w:szCs w:val="22"/>
          <w:u w:val="single"/>
        </w:rPr>
        <w:lastRenderedPageBreak/>
        <w:t>Migration Case Study</w:t>
      </w:r>
    </w:p>
    <w:p w:rsidR="002E1BF1" w:rsidRPr="002E1BF1" w:rsidRDefault="002E1BF1" w:rsidP="002E1BF1">
      <w:pPr>
        <w:pStyle w:val="Heading3"/>
        <w:shd w:val="clear" w:color="auto" w:fill="FFFFFF"/>
        <w:tabs>
          <w:tab w:val="left" w:pos="3120"/>
        </w:tabs>
        <w:spacing w:line="300" w:lineRule="auto"/>
        <w:rPr>
          <w:rStyle w:val="st1"/>
          <w:b w:val="0"/>
          <w:color w:val="000000" w:themeColor="text1"/>
          <w:sz w:val="8"/>
          <w:szCs w:val="8"/>
          <w:u w:val="single"/>
        </w:rPr>
      </w:pPr>
    </w:p>
    <w:p w:rsidR="002E1BF1" w:rsidRDefault="002E1BF1" w:rsidP="006D74A1">
      <w:pPr>
        <w:pStyle w:val="Heading3"/>
        <w:shd w:val="clear" w:color="auto" w:fill="FFFFFF"/>
        <w:tabs>
          <w:tab w:val="left" w:pos="3120"/>
        </w:tabs>
        <w:spacing w:line="300" w:lineRule="auto"/>
        <w:rPr>
          <w:rStyle w:val="st1"/>
          <w:b w:val="0"/>
          <w:color w:val="000000" w:themeColor="text1"/>
          <w:sz w:val="22"/>
          <w:szCs w:val="22"/>
        </w:rPr>
      </w:pPr>
      <w:r>
        <w:rPr>
          <w:rStyle w:val="st1"/>
          <w:b w:val="0"/>
          <w:color w:val="000000" w:themeColor="text1"/>
          <w:sz w:val="22"/>
          <w:szCs w:val="22"/>
        </w:rPr>
        <w:t xml:space="preserve">In 2009, the first BASE24 to OmniPayments migration was made by a large U.S. bank.  </w:t>
      </w:r>
      <w:r w:rsidR="006D74A1">
        <w:rPr>
          <w:rStyle w:val="st1"/>
          <w:b w:val="0"/>
          <w:color w:val="000000" w:themeColor="text1"/>
          <w:sz w:val="22"/>
          <w:szCs w:val="22"/>
        </w:rPr>
        <w:t>It already was</w:t>
      </w:r>
      <w:r>
        <w:rPr>
          <w:rStyle w:val="st1"/>
          <w:b w:val="0"/>
          <w:color w:val="000000" w:themeColor="text1"/>
          <w:sz w:val="22"/>
          <w:szCs w:val="22"/>
        </w:rPr>
        <w:t xml:space="preserve"> an Opsol customer through its use of </w:t>
      </w:r>
      <w:r w:rsidR="006D74A1">
        <w:rPr>
          <w:rStyle w:val="st1"/>
          <w:b w:val="0"/>
          <w:color w:val="000000" w:themeColor="text1"/>
          <w:sz w:val="22"/>
          <w:szCs w:val="22"/>
        </w:rPr>
        <w:t>OmniATM, which supported the bank’s extensive ATM network. The bank also was a BASE24 customer. OmniATM is feature-rich and provided a level of tailored functionality that was not available from BASE24.  It interfaced seamlessly not only with the BASE24 authorization system on NonStop for not-on-us transactions but also with the bank’s IBM authorization system for on-us transactions.</w:t>
      </w:r>
    </w:p>
    <w:p w:rsidR="004A45B9" w:rsidRPr="004A45B9" w:rsidRDefault="004A45B9" w:rsidP="006D74A1">
      <w:pPr>
        <w:pStyle w:val="Heading3"/>
        <w:shd w:val="clear" w:color="auto" w:fill="FFFFFF"/>
        <w:tabs>
          <w:tab w:val="left" w:pos="3120"/>
        </w:tabs>
        <w:spacing w:line="300" w:lineRule="auto"/>
        <w:rPr>
          <w:rStyle w:val="st1"/>
          <w:b w:val="0"/>
          <w:color w:val="000000" w:themeColor="text1"/>
          <w:sz w:val="12"/>
          <w:szCs w:val="12"/>
        </w:rPr>
      </w:pPr>
    </w:p>
    <w:p w:rsidR="006D74A1" w:rsidRPr="004A45B9" w:rsidRDefault="004A45B9" w:rsidP="004A45B9">
      <w:pPr>
        <w:pStyle w:val="Heading3"/>
        <w:shd w:val="clear" w:color="auto" w:fill="FFFFFF"/>
        <w:tabs>
          <w:tab w:val="left" w:pos="3120"/>
        </w:tabs>
        <w:spacing w:line="300" w:lineRule="auto"/>
        <w:rPr>
          <w:b w:val="0"/>
          <w:color w:val="auto"/>
          <w:sz w:val="22"/>
          <w:szCs w:val="22"/>
        </w:rPr>
      </w:pPr>
      <w:r>
        <w:rPr>
          <w:rStyle w:val="st1"/>
          <w:b w:val="0"/>
          <w:color w:val="000000" w:themeColor="text1"/>
          <w:sz w:val="22"/>
          <w:szCs w:val="22"/>
        </w:rPr>
        <w:t xml:space="preserve">When the BASE24 sunset was announced, the bank turned to Opsol’s new OmniPayments switch as a possible </w:t>
      </w:r>
      <w:r w:rsidR="00C16534">
        <w:rPr>
          <w:rStyle w:val="st1"/>
          <w:b w:val="0"/>
          <w:color w:val="000000" w:themeColor="text1"/>
          <w:sz w:val="22"/>
          <w:szCs w:val="22"/>
        </w:rPr>
        <w:t>alternative</w:t>
      </w:r>
      <w:r>
        <w:rPr>
          <w:rStyle w:val="st1"/>
          <w:b w:val="0"/>
          <w:color w:val="000000" w:themeColor="text1"/>
          <w:sz w:val="22"/>
          <w:szCs w:val="22"/>
        </w:rPr>
        <w:t xml:space="preserve">.  </w:t>
      </w:r>
      <w:r w:rsidRPr="004A45B9">
        <w:rPr>
          <w:b w:val="0"/>
          <w:color w:val="auto"/>
          <w:sz w:val="22"/>
          <w:szCs w:val="22"/>
          <w:shd w:val="clear" w:color="auto" w:fill="FFFFFF"/>
        </w:rPr>
        <w:t>OmniATM is a major component of OmniPayments, and its existing incorporation within the bank’s debit/credit card authorization system eased what already would have been a smooth transition from BASE24 to OmniPayments. With no disruption for customers, OmniPayments went active within the bank’s deadline and communicated effortlessly with ten interchange networks, including Visa, MasterCard, PULSE, and STAR.</w:t>
      </w:r>
    </w:p>
    <w:p w:rsidR="009924A4" w:rsidRPr="009924A4" w:rsidRDefault="009924A4" w:rsidP="009924A4">
      <w:pPr>
        <w:pStyle w:val="Heading3"/>
        <w:shd w:val="clear" w:color="auto" w:fill="FFFFFF"/>
        <w:tabs>
          <w:tab w:val="left" w:pos="3120"/>
        </w:tabs>
        <w:spacing w:line="300" w:lineRule="auto"/>
        <w:rPr>
          <w:b w:val="0"/>
          <w:color w:val="000000" w:themeColor="text1"/>
          <w:sz w:val="12"/>
          <w:szCs w:val="12"/>
        </w:rPr>
      </w:pPr>
    </w:p>
    <w:p w:rsidR="00D8236D" w:rsidRDefault="00D8236D" w:rsidP="00D8236D">
      <w:pPr>
        <w:pStyle w:val="Heading3"/>
        <w:shd w:val="clear" w:color="auto" w:fill="FFFFFF"/>
        <w:spacing w:line="300" w:lineRule="auto"/>
        <w:rPr>
          <w:rFonts w:cs="Lucida Sans Unicode"/>
          <w:color w:val="000000"/>
          <w:sz w:val="22"/>
          <w:szCs w:val="22"/>
        </w:rPr>
      </w:pPr>
      <w:r>
        <w:rPr>
          <w:rFonts w:cs="Lucida Sans Unicode"/>
          <w:color w:val="000000"/>
          <w:sz w:val="22"/>
          <w:szCs w:val="22"/>
        </w:rPr>
        <w:t>The OmniPayments Financial Transaction Switch</w:t>
      </w:r>
      <w:r w:rsidR="00337EAB">
        <w:rPr>
          <w:rFonts w:cs="Lucida Sans Unicode"/>
          <w:color w:val="000000"/>
          <w:sz w:val="22"/>
          <w:szCs w:val="22"/>
        </w:rPr>
        <w:t xml:space="preserve"> – A Modular, Flexible Approach to Payment Solutions</w:t>
      </w:r>
    </w:p>
    <w:p w:rsidR="00F87A98" w:rsidRPr="00F87A98" w:rsidRDefault="00F87A98" w:rsidP="00D8236D">
      <w:pPr>
        <w:pStyle w:val="Heading3"/>
        <w:shd w:val="clear" w:color="auto" w:fill="FFFFFF"/>
        <w:spacing w:line="300" w:lineRule="auto"/>
        <w:rPr>
          <w:rFonts w:cs="Lucida Sans Unicode"/>
          <w:color w:val="000000"/>
          <w:sz w:val="8"/>
          <w:szCs w:val="8"/>
        </w:rPr>
      </w:pPr>
    </w:p>
    <w:p w:rsidR="00F87A98" w:rsidRDefault="00F87A98" w:rsidP="001C4BD8">
      <w:pPr>
        <w:spacing w:line="300" w:lineRule="auto"/>
        <w:rPr>
          <w:rFonts w:cs="Arial"/>
        </w:rPr>
      </w:pPr>
      <w:r w:rsidRPr="007177AC">
        <w:rPr>
          <w:rFonts w:cs="Arial"/>
        </w:rPr>
        <w:t>OmniPayments offers all the requisite functionality to manage credit/debit-card transactions. It manages multiple devices, hosts application interfaces, and interoperates with third-party products or other systems if required. OmniPayments</w:t>
      </w:r>
      <w:r>
        <w:rPr>
          <w:rFonts w:cs="Arial"/>
        </w:rPr>
        <w:t xml:space="preserve"> easily expands</w:t>
      </w:r>
      <w:r w:rsidRPr="007177AC">
        <w:rPr>
          <w:rFonts w:cs="Arial"/>
        </w:rPr>
        <w:t xml:space="preserve"> to provide additional functionality when needed and suppl</w:t>
      </w:r>
      <w:r>
        <w:rPr>
          <w:rFonts w:cs="Arial"/>
        </w:rPr>
        <w:t>ies</w:t>
      </w:r>
      <w:r w:rsidRPr="007177AC">
        <w:rPr>
          <w:rFonts w:cs="Arial"/>
        </w:rPr>
        <w:t xml:space="preserve"> complete security functions for every financial transaction handled</w:t>
      </w:r>
      <w:r w:rsidRPr="000B34B5">
        <w:rPr>
          <w:rFonts w:cs="Arial"/>
          <w:szCs w:val="20"/>
        </w:rPr>
        <w:t>, including encryption-at-rest and encryption-in-flight</w:t>
      </w:r>
      <w:r>
        <w:rPr>
          <w:rFonts w:cs="Arial"/>
          <w:szCs w:val="20"/>
        </w:rPr>
        <w:t>.</w:t>
      </w:r>
      <w:r w:rsidRPr="007177AC">
        <w:rPr>
          <w:rFonts w:cs="Arial"/>
        </w:rPr>
        <w:t xml:space="preserve"> </w:t>
      </w:r>
      <w:r w:rsidR="00D738C2">
        <w:rPr>
          <w:rFonts w:cs="Arial"/>
        </w:rPr>
        <w:t xml:space="preserve"> </w:t>
      </w:r>
      <w:r>
        <w:rPr>
          <w:rFonts w:cs="Arial"/>
        </w:rPr>
        <w:t xml:space="preserve">Available around the clock, </w:t>
      </w:r>
      <w:r w:rsidRPr="007177AC">
        <w:rPr>
          <w:rFonts w:cs="Arial"/>
        </w:rPr>
        <w:t>OmniPayments will survive any single fault, require</w:t>
      </w:r>
      <w:r>
        <w:rPr>
          <w:rFonts w:cs="Arial"/>
        </w:rPr>
        <w:t>s</w:t>
      </w:r>
      <w:r w:rsidRPr="007177AC">
        <w:rPr>
          <w:rFonts w:cs="Arial"/>
        </w:rPr>
        <w:t xml:space="preserve"> no downtime for maintenance or upgrades, and support</w:t>
      </w:r>
      <w:r>
        <w:rPr>
          <w:rFonts w:cs="Arial"/>
        </w:rPr>
        <w:t>s</w:t>
      </w:r>
      <w:r w:rsidR="00B479A1">
        <w:rPr>
          <w:rFonts w:cs="Arial"/>
        </w:rPr>
        <w:t xml:space="preserve"> a range of disaster-</w:t>
      </w:r>
      <w:r w:rsidRPr="007177AC">
        <w:rPr>
          <w:rFonts w:cs="Arial"/>
        </w:rPr>
        <w:t xml:space="preserve">recovery </w:t>
      </w:r>
      <w:r w:rsidR="00D738C2">
        <w:rPr>
          <w:rFonts w:cs="Arial"/>
        </w:rPr>
        <w:t>products</w:t>
      </w:r>
      <w:r w:rsidRPr="007177AC">
        <w:rPr>
          <w:rFonts w:cs="Arial"/>
        </w:rPr>
        <w:t>.</w:t>
      </w:r>
    </w:p>
    <w:p w:rsidR="00F87A98" w:rsidRPr="009924A4" w:rsidRDefault="00F87A98" w:rsidP="001C4BD8">
      <w:pPr>
        <w:spacing w:line="300" w:lineRule="auto"/>
        <w:rPr>
          <w:rFonts w:cs="Arial"/>
          <w:sz w:val="12"/>
          <w:szCs w:val="12"/>
        </w:rPr>
      </w:pPr>
    </w:p>
    <w:p w:rsidR="008D133A" w:rsidRDefault="00F87A98" w:rsidP="001C4BD8">
      <w:pPr>
        <w:tabs>
          <w:tab w:val="left" w:pos="5500"/>
        </w:tabs>
        <w:spacing w:line="300" w:lineRule="auto"/>
        <w:rPr>
          <w:rFonts w:cs="Arial"/>
        </w:rPr>
      </w:pPr>
      <w:r>
        <w:rPr>
          <w:rFonts w:cs="Arial"/>
        </w:rPr>
        <w:t xml:space="preserve">OmniPayments </w:t>
      </w:r>
      <w:r w:rsidRPr="0015545F">
        <w:rPr>
          <w:rFonts w:cs="Arial"/>
        </w:rPr>
        <w:t xml:space="preserve">can be installed either as a complete, off-the-shelf solution or </w:t>
      </w:r>
      <w:r>
        <w:rPr>
          <w:rFonts w:cs="Arial"/>
        </w:rPr>
        <w:t xml:space="preserve">can be </w:t>
      </w:r>
      <w:r w:rsidRPr="0015545F">
        <w:rPr>
          <w:rFonts w:cs="Arial"/>
        </w:rPr>
        <w:t xml:space="preserve">enhanced with customer-requested modifications and features to improve cost-effectiveness, efficiency, and risk mitigation.  </w:t>
      </w:r>
    </w:p>
    <w:p w:rsidR="001634B0" w:rsidRDefault="00B43278" w:rsidP="005B2A68">
      <w:pPr>
        <w:tabs>
          <w:tab w:val="left" w:pos="5500"/>
        </w:tabs>
        <w:spacing w:line="300" w:lineRule="auto"/>
        <w:rPr>
          <w:b/>
          <w:color w:val="000000" w:themeColor="text1"/>
          <w:shd w:val="clear" w:color="auto" w:fill="FFFFFF"/>
        </w:rPr>
      </w:pPr>
      <w:r w:rsidRPr="00B43278">
        <w:rPr>
          <w:rFonts w:cs="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75pt;margin-top:6.35pt;width:252.9pt;height:189.55pt;z-index:251703296">
            <v:imagedata r:id="rId10" o:title=""/>
            <w10:wrap type="square"/>
          </v:shape>
          <o:OLEObject Type="Embed" ProgID="PowerPoint.Template.12" ShapeID="_x0000_s1034" DrawAspect="Content" ObjectID="_1538302429" r:id="rId11"/>
        </w:pict>
      </w:r>
      <w:r w:rsidR="005B2A68">
        <w:rPr>
          <w:rFonts w:cs="Arial"/>
          <w:sz w:val="12"/>
          <w:szCs w:val="12"/>
        </w:rPr>
        <w:t xml:space="preserve">                                                                                                                                                        </w:t>
      </w:r>
      <w:r w:rsidR="001634B0" w:rsidRPr="00954912">
        <w:rPr>
          <w:color w:val="000000" w:themeColor="text1"/>
          <w:shd w:val="clear" w:color="auto" w:fill="FFFFFF"/>
        </w:rPr>
        <w:t xml:space="preserve">OmniPayments is a component-based software design that permits the creation of flexible business services, the kind that users can develop and deploy quickly to enhance the customer experience.  The core of OmniPayments is a set of Business Logic Modules, or </w:t>
      </w:r>
      <w:proofErr w:type="spellStart"/>
      <w:r w:rsidR="001634B0" w:rsidRPr="00954912">
        <w:rPr>
          <w:color w:val="000000" w:themeColor="text1"/>
          <w:shd w:val="clear" w:color="auto" w:fill="FFFFFF"/>
        </w:rPr>
        <w:t>BLMs</w:t>
      </w:r>
      <w:proofErr w:type="spellEnd"/>
      <w:r w:rsidR="001634B0" w:rsidRPr="00954912">
        <w:rPr>
          <w:color w:val="000000" w:themeColor="text1"/>
          <w:shd w:val="clear" w:color="auto" w:fill="FFFFFF"/>
        </w:rPr>
        <w:t xml:space="preserve">.  As a whole, they comprise the </w:t>
      </w:r>
      <w:proofErr w:type="spellStart"/>
      <w:r w:rsidR="001634B0" w:rsidRPr="00954912">
        <w:rPr>
          <w:color w:val="000000" w:themeColor="text1"/>
          <w:shd w:val="clear" w:color="auto" w:fill="FFFFFF"/>
        </w:rPr>
        <w:t>OMNIs</w:t>
      </w:r>
      <w:proofErr w:type="spellEnd"/>
      <w:r w:rsidR="001634B0" w:rsidRPr="00954912">
        <w:rPr>
          <w:color w:val="000000" w:themeColor="text1"/>
          <w:shd w:val="clear" w:color="auto" w:fill="FFFFFF"/>
        </w:rPr>
        <w:t>, whose open architecture (</w:t>
      </w:r>
      <w:proofErr w:type="spellStart"/>
      <w:r w:rsidR="001634B0" w:rsidRPr="00954912">
        <w:rPr>
          <w:color w:val="000000" w:themeColor="text1"/>
          <w:shd w:val="clear" w:color="auto" w:fill="FFFFFF"/>
        </w:rPr>
        <w:t>SOA</w:t>
      </w:r>
      <w:proofErr w:type="spellEnd"/>
      <w:r w:rsidR="001634B0" w:rsidRPr="00954912">
        <w:rPr>
          <w:color w:val="000000" w:themeColor="text1"/>
          <w:shd w:val="clear" w:color="auto" w:fill="FFFFFF"/>
        </w:rPr>
        <w:t xml:space="preserve">) allows OmniPayments’ building blocks and business modules to interact not only with each other but also with existing </w:t>
      </w:r>
      <w:r w:rsidR="001634B0" w:rsidRPr="00337EAB">
        <w:rPr>
          <w:color w:val="000000" w:themeColor="text1"/>
          <w:shd w:val="clear" w:color="auto" w:fill="FFFFFF"/>
        </w:rPr>
        <w:t>in-house systems and third-</w:t>
      </w:r>
      <w:r w:rsidR="001634B0" w:rsidRPr="00337EAB">
        <w:rPr>
          <w:color w:val="000000" w:themeColor="text1"/>
          <w:shd w:val="clear" w:color="auto" w:fill="FFFFFF"/>
        </w:rPr>
        <w:lastRenderedPageBreak/>
        <w:t>party solutions. While all components are included within OmniPayments, some can be purchased separately.</w:t>
      </w:r>
    </w:p>
    <w:p w:rsidR="00131C99" w:rsidRPr="00131C99" w:rsidRDefault="00131C99" w:rsidP="00F87A98">
      <w:pPr>
        <w:tabs>
          <w:tab w:val="left" w:pos="5500"/>
        </w:tabs>
        <w:spacing w:line="300" w:lineRule="auto"/>
        <w:jc w:val="both"/>
        <w:rPr>
          <w:rFonts w:cs="Arial"/>
          <w:sz w:val="12"/>
          <w:szCs w:val="12"/>
        </w:rPr>
      </w:pPr>
    </w:p>
    <w:p w:rsidR="00131C99" w:rsidRDefault="00131C99" w:rsidP="001C4BD8">
      <w:pPr>
        <w:spacing w:line="300" w:lineRule="auto"/>
        <w:rPr>
          <w:rFonts w:cs="Arial"/>
          <w:sz w:val="12"/>
          <w:szCs w:val="12"/>
        </w:rPr>
      </w:pPr>
      <w:r w:rsidRPr="00131C99">
        <w:rPr>
          <w:rFonts w:cs="Arial"/>
          <w:szCs w:val="20"/>
        </w:rPr>
        <w:t xml:space="preserve">At the heart of OmniPayments is its Payment Engine, which supports ATMs, POS terminals, transaction authorization, stand-in authorization, settlement, and card management, among many other functions.  The Payment Engine runs on </w:t>
      </w:r>
      <w:proofErr w:type="gramStart"/>
      <w:r w:rsidRPr="00131C99">
        <w:rPr>
          <w:rFonts w:cs="Arial"/>
          <w:szCs w:val="20"/>
        </w:rPr>
        <w:t>NonStop</w:t>
      </w:r>
      <w:proofErr w:type="gramEnd"/>
      <w:r w:rsidRPr="00131C99">
        <w:rPr>
          <w:rFonts w:cs="Arial"/>
          <w:szCs w:val="20"/>
        </w:rPr>
        <w:t xml:space="preserve"> servers, as does </w:t>
      </w:r>
      <w:r w:rsidRPr="00131C99">
        <w:rPr>
          <w:rFonts w:cs="Arial"/>
        </w:rPr>
        <w:t xml:space="preserve">OmniDirector, a rules-based routing engine, and the </w:t>
      </w:r>
      <w:proofErr w:type="spellStart"/>
      <w:r w:rsidRPr="00131C99">
        <w:rPr>
          <w:rFonts w:cs="Arial"/>
        </w:rPr>
        <w:t>OmniAuth</w:t>
      </w:r>
      <w:proofErr w:type="spellEnd"/>
      <w:r w:rsidRPr="00131C99">
        <w:rPr>
          <w:rFonts w:cs="Arial"/>
        </w:rPr>
        <w:t xml:space="preserve"> Preauthorization Engine</w:t>
      </w:r>
      <w:r w:rsidR="00337EAB">
        <w:rPr>
          <w:rFonts w:cs="Arial"/>
          <w:szCs w:val="20"/>
        </w:rPr>
        <w:t>.</w:t>
      </w:r>
      <w:r w:rsidR="00337EAB" w:rsidRPr="00131C99">
        <w:rPr>
          <w:rFonts w:cs="Arial"/>
          <w:sz w:val="12"/>
          <w:szCs w:val="12"/>
        </w:rPr>
        <w:t xml:space="preserve"> </w:t>
      </w:r>
    </w:p>
    <w:p w:rsidR="00337EAB" w:rsidRPr="00131C99" w:rsidRDefault="00337EAB" w:rsidP="001C4BD8">
      <w:pPr>
        <w:spacing w:line="300" w:lineRule="auto"/>
        <w:rPr>
          <w:rFonts w:cs="Arial"/>
          <w:sz w:val="12"/>
          <w:szCs w:val="12"/>
        </w:rPr>
      </w:pPr>
    </w:p>
    <w:p w:rsidR="00131C99" w:rsidRDefault="00131C99" w:rsidP="001C4BD8">
      <w:pPr>
        <w:spacing w:line="300" w:lineRule="auto"/>
        <w:rPr>
          <w:rFonts w:cs="Arial"/>
          <w:szCs w:val="20"/>
        </w:rPr>
      </w:pPr>
      <w:r w:rsidRPr="00131C99">
        <w:rPr>
          <w:rFonts w:cs="Arial"/>
          <w:szCs w:val="20"/>
        </w:rPr>
        <w:t>Other less critical OmniPayment</w:t>
      </w:r>
      <w:r w:rsidR="003B3499">
        <w:rPr>
          <w:rFonts w:cs="Arial"/>
          <w:szCs w:val="20"/>
        </w:rPr>
        <w:t>s</w:t>
      </w:r>
      <w:r w:rsidRPr="00131C99">
        <w:rPr>
          <w:rFonts w:cs="Arial"/>
          <w:szCs w:val="20"/>
        </w:rPr>
        <w:t xml:space="preserve"> modules run on Red Hat Enterprise Linux (x86 </w:t>
      </w:r>
      <w:proofErr w:type="spellStart"/>
      <w:r w:rsidRPr="00131C99">
        <w:rPr>
          <w:rFonts w:cs="Arial"/>
          <w:szCs w:val="20"/>
        </w:rPr>
        <w:t>RHEL</w:t>
      </w:r>
      <w:proofErr w:type="spellEnd"/>
      <w:r w:rsidRPr="00131C99">
        <w:rPr>
          <w:rFonts w:cs="Arial"/>
          <w:szCs w:val="20"/>
        </w:rPr>
        <w:t xml:space="preserve">).  The OmniOffender system monitor and the OmniDash business monitor offer </w:t>
      </w:r>
      <w:r w:rsidRPr="00131C99">
        <w:rPr>
          <w:rFonts w:cs="Arial"/>
        </w:rPr>
        <w:t>24/7 real-time views of all OmniPayments functions. Another module, t</w:t>
      </w:r>
      <w:r w:rsidRPr="00131C99">
        <w:rPr>
          <w:rFonts w:cs="Arial"/>
          <w:szCs w:val="20"/>
        </w:rPr>
        <w:t>he Customer Experience H</w:t>
      </w:r>
      <w:r w:rsidR="00602C97">
        <w:rPr>
          <w:rFonts w:cs="Arial"/>
          <w:szCs w:val="20"/>
        </w:rPr>
        <w:t>ub, integrates with the Payment</w:t>
      </w:r>
      <w:r w:rsidRPr="00131C99">
        <w:rPr>
          <w:rFonts w:cs="Arial"/>
          <w:szCs w:val="20"/>
        </w:rPr>
        <w:t xml:space="preserve"> Engine and is implemented via a “party model” database.  This furnishes the power to fuse many products and customer services, including loyalty modules, customized bill payment modules, etc.  </w:t>
      </w:r>
    </w:p>
    <w:p w:rsidR="00E97D55" w:rsidRPr="00E97D55" w:rsidRDefault="00E97D55" w:rsidP="00131C99">
      <w:pPr>
        <w:spacing w:line="300" w:lineRule="auto"/>
        <w:jc w:val="both"/>
        <w:rPr>
          <w:rFonts w:cs="Arial"/>
          <w:sz w:val="12"/>
          <w:szCs w:val="12"/>
        </w:rPr>
      </w:pPr>
    </w:p>
    <w:p w:rsidR="00E97D55" w:rsidRPr="00E97D55" w:rsidRDefault="00E97D55" w:rsidP="00131C99">
      <w:pPr>
        <w:spacing w:line="300" w:lineRule="auto"/>
        <w:jc w:val="both"/>
        <w:rPr>
          <w:rFonts w:cs="Arial"/>
          <w:szCs w:val="20"/>
          <w:u w:val="single"/>
        </w:rPr>
      </w:pPr>
      <w:r w:rsidRPr="00E97D55">
        <w:rPr>
          <w:rFonts w:cs="Arial"/>
          <w:szCs w:val="20"/>
          <w:u w:val="single"/>
        </w:rPr>
        <w:t>The NonStop X Advantage</w:t>
      </w:r>
    </w:p>
    <w:p w:rsidR="00131C99" w:rsidRPr="00E97D55" w:rsidRDefault="00131C99" w:rsidP="00131C99">
      <w:pPr>
        <w:spacing w:line="300" w:lineRule="auto"/>
        <w:jc w:val="both"/>
        <w:rPr>
          <w:rFonts w:cs="Arial"/>
          <w:sz w:val="8"/>
          <w:szCs w:val="8"/>
        </w:rPr>
      </w:pPr>
      <w:r w:rsidRPr="00131C99">
        <w:rPr>
          <w:rFonts w:cs="Arial"/>
          <w:sz w:val="12"/>
          <w:szCs w:val="12"/>
        </w:rPr>
        <w:t xml:space="preserve"> </w:t>
      </w:r>
    </w:p>
    <w:p w:rsidR="00131C99" w:rsidRDefault="00131C99" w:rsidP="001C4BD8">
      <w:pPr>
        <w:spacing w:line="300" w:lineRule="auto"/>
        <w:rPr>
          <w:rFonts w:cs="Arial"/>
        </w:rPr>
      </w:pPr>
      <w:r w:rsidRPr="00131C99">
        <w:rPr>
          <w:rFonts w:cs="Arial"/>
          <w:szCs w:val="20"/>
        </w:rPr>
        <w:t xml:space="preserve">In the past, OmniPayments NonStop applications and the </w:t>
      </w:r>
      <w:r w:rsidRPr="00131C99">
        <w:rPr>
          <w:rFonts w:cs="Arial"/>
        </w:rPr>
        <w:t xml:space="preserve">x86 </w:t>
      </w:r>
      <w:proofErr w:type="spellStart"/>
      <w:r w:rsidRPr="00131C99">
        <w:rPr>
          <w:rFonts w:cs="Arial"/>
        </w:rPr>
        <w:t>RHEL</w:t>
      </w:r>
      <w:proofErr w:type="spellEnd"/>
      <w:r w:rsidRPr="00131C99">
        <w:rPr>
          <w:rFonts w:cs="Arial"/>
        </w:rPr>
        <w:t xml:space="preserve"> applications ran on different blade systems. NonStop servers communicated over </w:t>
      </w:r>
      <w:proofErr w:type="spellStart"/>
      <w:r w:rsidRPr="00131C99">
        <w:rPr>
          <w:rFonts w:cs="Arial"/>
        </w:rPr>
        <w:t>ServerNet</w:t>
      </w:r>
      <w:proofErr w:type="spellEnd"/>
      <w:r w:rsidRPr="00131C99">
        <w:rPr>
          <w:rFonts w:cs="Arial"/>
        </w:rPr>
        <w:t xml:space="preserve">, Linux applications communicated over </w:t>
      </w:r>
      <w:proofErr w:type="spellStart"/>
      <w:r w:rsidRPr="00131C99">
        <w:rPr>
          <w:rFonts w:cs="Arial"/>
        </w:rPr>
        <w:t>Infiniband</w:t>
      </w:r>
      <w:proofErr w:type="spellEnd"/>
      <w:r w:rsidRPr="00131C99">
        <w:rPr>
          <w:rFonts w:cs="Arial"/>
        </w:rPr>
        <w:t xml:space="preserve">, and no intercommunication existed between the platforms. By placing the OmniPayments Financial Transaction Switch on NonStop X, OmniPayments </w:t>
      </w:r>
      <w:r w:rsidR="001634B0">
        <w:rPr>
          <w:rFonts w:cs="Arial"/>
        </w:rPr>
        <w:t xml:space="preserve">can </w:t>
      </w:r>
      <w:r w:rsidRPr="00131C99">
        <w:rPr>
          <w:rFonts w:cs="Arial"/>
        </w:rPr>
        <w:t xml:space="preserve">incorporate a NonStop X Payment Engine and the </w:t>
      </w:r>
      <w:proofErr w:type="spellStart"/>
      <w:r w:rsidRPr="00131C99">
        <w:rPr>
          <w:rFonts w:cs="Arial"/>
        </w:rPr>
        <w:t>RHEL</w:t>
      </w:r>
      <w:proofErr w:type="spellEnd"/>
      <w:r w:rsidRPr="00131C99">
        <w:rPr>
          <w:rFonts w:cs="Arial"/>
        </w:rPr>
        <w:t xml:space="preserve"> modules within the same cabinet. This significantly increase</w:t>
      </w:r>
      <w:r w:rsidR="001634B0">
        <w:rPr>
          <w:rFonts w:cs="Arial"/>
        </w:rPr>
        <w:t>s</w:t>
      </w:r>
      <w:r w:rsidRPr="00131C99">
        <w:rPr>
          <w:rFonts w:cs="Arial"/>
        </w:rPr>
        <w:t xml:space="preserve"> OmniPaymen</w:t>
      </w:r>
      <w:r w:rsidR="007C5479">
        <w:rPr>
          <w:rFonts w:cs="Arial"/>
        </w:rPr>
        <w:t>ts’</w:t>
      </w:r>
      <w:r w:rsidRPr="00131C99">
        <w:rPr>
          <w:rFonts w:cs="Arial"/>
        </w:rPr>
        <w:t xml:space="preserve"> transaction capacity and speed</w:t>
      </w:r>
      <w:r w:rsidR="001634B0">
        <w:rPr>
          <w:rFonts w:cs="Arial"/>
        </w:rPr>
        <w:t>s</w:t>
      </w:r>
      <w:r w:rsidRPr="00131C99">
        <w:rPr>
          <w:rFonts w:cs="Arial"/>
        </w:rPr>
        <w:t xml:space="preserve"> up the Customer Experience Hub.</w:t>
      </w:r>
    </w:p>
    <w:p w:rsidR="001C4BD8" w:rsidRDefault="001C4BD8" w:rsidP="00131C99">
      <w:pPr>
        <w:spacing w:line="300" w:lineRule="auto"/>
        <w:jc w:val="both"/>
        <w:rPr>
          <w:rFonts w:cs="Arial"/>
          <w:sz w:val="16"/>
          <w:szCs w:val="16"/>
        </w:rPr>
      </w:pPr>
    </w:p>
    <w:p w:rsidR="00B42B0F" w:rsidRDefault="00B42B0F" w:rsidP="00B42B0F">
      <w:pPr>
        <w:pStyle w:val="Heading1"/>
        <w:spacing w:before="0" w:after="0" w:line="300" w:lineRule="auto"/>
        <w:rPr>
          <w:rFonts w:ascii="Arial" w:hAnsi="Arial" w:cs="Arial"/>
          <w:sz w:val="22"/>
          <w:szCs w:val="22"/>
        </w:rPr>
      </w:pPr>
      <w:r>
        <w:rPr>
          <w:rFonts w:ascii="Arial" w:hAnsi="Arial" w:cs="Arial"/>
          <w:sz w:val="22"/>
          <w:szCs w:val="22"/>
        </w:rPr>
        <w:t xml:space="preserve">OmniPayments Optimizes Its Software Stack to Reduce </w:t>
      </w:r>
      <w:proofErr w:type="spellStart"/>
      <w:r>
        <w:rPr>
          <w:rFonts w:ascii="Arial" w:hAnsi="Arial" w:cs="Arial"/>
          <w:sz w:val="22"/>
          <w:szCs w:val="22"/>
        </w:rPr>
        <w:t>TCO</w:t>
      </w:r>
      <w:proofErr w:type="spellEnd"/>
    </w:p>
    <w:p w:rsidR="00B42B0F" w:rsidRDefault="00B42B0F" w:rsidP="00B42B0F">
      <w:pPr>
        <w:rPr>
          <w:sz w:val="8"/>
          <w:szCs w:val="8"/>
        </w:rPr>
      </w:pPr>
    </w:p>
    <w:tbl>
      <w:tblPr>
        <w:tblStyle w:val="TableGrid"/>
        <w:tblW w:w="0" w:type="auto"/>
        <w:tblLook w:val="04A0"/>
      </w:tblPr>
      <w:tblGrid>
        <w:gridCol w:w="3438"/>
        <w:gridCol w:w="6228"/>
      </w:tblGrid>
      <w:tr w:rsidR="00B42B0F" w:rsidTr="0082761B">
        <w:tc>
          <w:tcPr>
            <w:tcW w:w="3438" w:type="dxa"/>
          </w:tcPr>
          <w:p w:rsidR="00B42B0F" w:rsidRPr="00B42B0F" w:rsidRDefault="00B42B0F" w:rsidP="0082761B">
            <w:pPr>
              <w:rPr>
                <w:sz w:val="10"/>
                <w:szCs w:val="10"/>
              </w:rPr>
            </w:pPr>
          </w:p>
          <w:p w:rsidR="00B42B0F" w:rsidRDefault="00B42B0F" w:rsidP="0082761B">
            <w:pPr>
              <w:rPr>
                <w:sz w:val="8"/>
                <w:szCs w:val="8"/>
              </w:rPr>
            </w:pPr>
            <w:r w:rsidRPr="00DC4807">
              <w:rPr>
                <w:i/>
              </w:rPr>
              <w:t>No Pathway License</w:t>
            </w:r>
          </w:p>
          <w:p w:rsidR="00B42B0F" w:rsidRDefault="00B42B0F" w:rsidP="0082761B">
            <w:pPr>
              <w:rPr>
                <w:sz w:val="8"/>
                <w:szCs w:val="8"/>
              </w:rPr>
            </w:pPr>
          </w:p>
          <w:p w:rsidR="00B42B0F" w:rsidRDefault="00B42B0F" w:rsidP="0082761B">
            <w:pPr>
              <w:rPr>
                <w:sz w:val="8"/>
                <w:szCs w:val="8"/>
              </w:rPr>
            </w:pPr>
          </w:p>
        </w:tc>
        <w:tc>
          <w:tcPr>
            <w:tcW w:w="6228" w:type="dxa"/>
          </w:tcPr>
          <w:p w:rsidR="00B42B0F" w:rsidRPr="00006840" w:rsidRDefault="00B42B0F" w:rsidP="0082761B">
            <w:pPr>
              <w:rPr>
                <w:sz w:val="8"/>
                <w:szCs w:val="8"/>
              </w:rPr>
            </w:pPr>
          </w:p>
          <w:p w:rsidR="00B42B0F" w:rsidRDefault="00B42B0F" w:rsidP="0082761B">
            <w:r>
              <w:t xml:space="preserve">OmniPayments built its own NonStop </w:t>
            </w:r>
            <w:proofErr w:type="spellStart"/>
            <w:r>
              <w:t>checkpointed</w:t>
            </w:r>
            <w:proofErr w:type="spellEnd"/>
            <w:r>
              <w:t xml:space="preserve"> application monitor.</w:t>
            </w:r>
          </w:p>
          <w:p w:rsidR="00B42B0F" w:rsidRPr="00006840" w:rsidRDefault="00B42B0F" w:rsidP="0082761B">
            <w:pPr>
              <w:rPr>
                <w:sz w:val="10"/>
                <w:szCs w:val="10"/>
              </w:rPr>
            </w:pPr>
          </w:p>
        </w:tc>
      </w:tr>
      <w:tr w:rsidR="00B42B0F" w:rsidTr="0082761B">
        <w:tc>
          <w:tcPr>
            <w:tcW w:w="3438" w:type="dxa"/>
          </w:tcPr>
          <w:p w:rsidR="00B42B0F" w:rsidRPr="00B42B0F" w:rsidRDefault="00B42B0F" w:rsidP="0082761B">
            <w:pPr>
              <w:rPr>
                <w:sz w:val="10"/>
                <w:szCs w:val="10"/>
              </w:rPr>
            </w:pPr>
          </w:p>
          <w:p w:rsidR="00B42B0F" w:rsidRDefault="00B42B0F" w:rsidP="0082761B">
            <w:pPr>
              <w:rPr>
                <w:sz w:val="8"/>
                <w:szCs w:val="8"/>
              </w:rPr>
            </w:pPr>
            <w:r w:rsidRPr="00006840">
              <w:rPr>
                <w:i/>
              </w:rPr>
              <w:t>No Replication Software License</w:t>
            </w:r>
          </w:p>
          <w:p w:rsidR="00B42B0F" w:rsidRDefault="00B42B0F" w:rsidP="0082761B">
            <w:pPr>
              <w:rPr>
                <w:sz w:val="8"/>
                <w:szCs w:val="8"/>
              </w:rPr>
            </w:pPr>
          </w:p>
        </w:tc>
        <w:tc>
          <w:tcPr>
            <w:tcW w:w="6228" w:type="dxa"/>
          </w:tcPr>
          <w:p w:rsidR="00B42B0F" w:rsidRPr="00006840" w:rsidRDefault="00B42B0F" w:rsidP="0082761B">
            <w:pPr>
              <w:rPr>
                <w:sz w:val="8"/>
                <w:szCs w:val="8"/>
              </w:rPr>
            </w:pPr>
          </w:p>
          <w:p w:rsidR="00B42B0F" w:rsidRDefault="00B42B0F" w:rsidP="0082761B">
            <w:r>
              <w:t>OmniPayments created its own replication software.</w:t>
            </w:r>
          </w:p>
          <w:p w:rsidR="00B42B0F" w:rsidRPr="00006840" w:rsidRDefault="00B42B0F" w:rsidP="0082761B">
            <w:pPr>
              <w:rPr>
                <w:sz w:val="10"/>
                <w:szCs w:val="10"/>
              </w:rPr>
            </w:pPr>
          </w:p>
        </w:tc>
      </w:tr>
      <w:tr w:rsidR="00B42B0F" w:rsidTr="0082761B">
        <w:tc>
          <w:tcPr>
            <w:tcW w:w="3438" w:type="dxa"/>
          </w:tcPr>
          <w:p w:rsidR="00B42B0F" w:rsidRPr="00B42B0F" w:rsidRDefault="00B42B0F" w:rsidP="0082761B">
            <w:pPr>
              <w:rPr>
                <w:sz w:val="10"/>
                <w:szCs w:val="10"/>
              </w:rPr>
            </w:pPr>
          </w:p>
          <w:p w:rsidR="00B42B0F" w:rsidRPr="00006840" w:rsidRDefault="00B42B0F" w:rsidP="0082761B">
            <w:pPr>
              <w:rPr>
                <w:i/>
              </w:rPr>
            </w:pPr>
            <w:r>
              <w:rPr>
                <w:i/>
              </w:rPr>
              <w:t>No External Monitoring Software</w:t>
            </w:r>
          </w:p>
          <w:p w:rsidR="00B42B0F" w:rsidRDefault="00B42B0F" w:rsidP="0082761B">
            <w:pPr>
              <w:rPr>
                <w:sz w:val="8"/>
                <w:szCs w:val="8"/>
              </w:rPr>
            </w:pPr>
          </w:p>
          <w:p w:rsidR="00B42B0F" w:rsidRDefault="00B42B0F" w:rsidP="0082761B">
            <w:pPr>
              <w:rPr>
                <w:sz w:val="8"/>
                <w:szCs w:val="8"/>
              </w:rPr>
            </w:pPr>
          </w:p>
        </w:tc>
        <w:tc>
          <w:tcPr>
            <w:tcW w:w="6228" w:type="dxa"/>
          </w:tcPr>
          <w:p w:rsidR="00B42B0F" w:rsidRDefault="00B42B0F" w:rsidP="0082761B">
            <w:pPr>
              <w:rPr>
                <w:sz w:val="8"/>
                <w:szCs w:val="8"/>
              </w:rPr>
            </w:pPr>
          </w:p>
          <w:p w:rsidR="00B42B0F" w:rsidRDefault="00B42B0F" w:rsidP="0082761B">
            <w:r>
              <w:t xml:space="preserve">OmniPayments provides OmniOffender, its own monitoring software. </w:t>
            </w:r>
          </w:p>
          <w:p w:rsidR="00B42B0F" w:rsidRPr="00006840" w:rsidRDefault="00B42B0F" w:rsidP="0082761B">
            <w:pPr>
              <w:rPr>
                <w:sz w:val="10"/>
                <w:szCs w:val="10"/>
              </w:rPr>
            </w:pPr>
          </w:p>
        </w:tc>
      </w:tr>
      <w:tr w:rsidR="00B42B0F" w:rsidTr="0082761B">
        <w:tc>
          <w:tcPr>
            <w:tcW w:w="3438" w:type="dxa"/>
          </w:tcPr>
          <w:p w:rsidR="00B42B0F" w:rsidRPr="00B42B0F" w:rsidRDefault="00B42B0F" w:rsidP="0082761B">
            <w:pPr>
              <w:rPr>
                <w:sz w:val="10"/>
                <w:szCs w:val="10"/>
              </w:rPr>
            </w:pPr>
          </w:p>
          <w:p w:rsidR="00B42B0F" w:rsidRPr="00006840" w:rsidRDefault="00B42B0F" w:rsidP="0082761B">
            <w:r>
              <w:rPr>
                <w:i/>
              </w:rPr>
              <w:t>Discounted SQL/</w:t>
            </w:r>
            <w:proofErr w:type="spellStart"/>
            <w:r>
              <w:rPr>
                <w:i/>
              </w:rPr>
              <w:t>MX</w:t>
            </w:r>
            <w:proofErr w:type="spellEnd"/>
            <w:r>
              <w:rPr>
                <w:i/>
              </w:rPr>
              <w:t xml:space="preserve"> License</w:t>
            </w:r>
          </w:p>
          <w:p w:rsidR="00B42B0F" w:rsidRPr="00006840" w:rsidRDefault="00B42B0F" w:rsidP="0082761B"/>
        </w:tc>
        <w:tc>
          <w:tcPr>
            <w:tcW w:w="6228" w:type="dxa"/>
          </w:tcPr>
          <w:p w:rsidR="00B42B0F" w:rsidRPr="00006840" w:rsidRDefault="00B42B0F" w:rsidP="0082761B">
            <w:pPr>
              <w:rPr>
                <w:sz w:val="8"/>
                <w:szCs w:val="8"/>
              </w:rPr>
            </w:pPr>
          </w:p>
          <w:p w:rsidR="00B42B0F" w:rsidRDefault="00B42B0F" w:rsidP="0082761B">
            <w:r>
              <w:t>OmniPayments bundles SQL/</w:t>
            </w:r>
            <w:proofErr w:type="spellStart"/>
            <w:r>
              <w:t>MX</w:t>
            </w:r>
            <w:proofErr w:type="spellEnd"/>
            <w:r>
              <w:t xml:space="preserve"> at a discounted </w:t>
            </w:r>
            <w:proofErr w:type="spellStart"/>
            <w:r>
              <w:t>HPE</w:t>
            </w:r>
            <w:proofErr w:type="spellEnd"/>
            <w:r>
              <w:t xml:space="preserve"> license fee and passes the saving to customers.</w:t>
            </w:r>
          </w:p>
          <w:p w:rsidR="00B42B0F" w:rsidRPr="00006840" w:rsidRDefault="00B42B0F" w:rsidP="0082761B">
            <w:pPr>
              <w:rPr>
                <w:sz w:val="10"/>
                <w:szCs w:val="10"/>
              </w:rPr>
            </w:pPr>
          </w:p>
        </w:tc>
      </w:tr>
      <w:tr w:rsidR="00B42B0F" w:rsidTr="0082761B">
        <w:tc>
          <w:tcPr>
            <w:tcW w:w="3438" w:type="dxa"/>
          </w:tcPr>
          <w:p w:rsidR="00B42B0F" w:rsidRPr="00B42B0F" w:rsidRDefault="00B42B0F" w:rsidP="0082761B">
            <w:pPr>
              <w:rPr>
                <w:i/>
                <w:sz w:val="10"/>
                <w:szCs w:val="10"/>
              </w:rPr>
            </w:pPr>
          </w:p>
          <w:p w:rsidR="00B42B0F" w:rsidRDefault="00B42B0F" w:rsidP="0082761B">
            <w:pPr>
              <w:rPr>
                <w:i/>
              </w:rPr>
            </w:pPr>
            <w:r>
              <w:rPr>
                <w:i/>
              </w:rPr>
              <w:t>Thin Client Model</w:t>
            </w:r>
          </w:p>
          <w:p w:rsidR="00B42B0F" w:rsidRPr="00006840" w:rsidRDefault="00B42B0F" w:rsidP="0082761B">
            <w:pPr>
              <w:rPr>
                <w:i/>
              </w:rPr>
            </w:pPr>
          </w:p>
        </w:tc>
        <w:tc>
          <w:tcPr>
            <w:tcW w:w="6228" w:type="dxa"/>
          </w:tcPr>
          <w:p w:rsidR="00B42B0F" w:rsidRPr="00B42B0F" w:rsidRDefault="00B42B0F" w:rsidP="0082761B">
            <w:pPr>
              <w:rPr>
                <w:sz w:val="10"/>
                <w:szCs w:val="10"/>
              </w:rPr>
            </w:pPr>
          </w:p>
          <w:p w:rsidR="00B42B0F" w:rsidRDefault="00B42B0F" w:rsidP="0082761B">
            <w:r>
              <w:t>OmniPayments uses the thin client model for ATM driving to reduce the costs of software delivery.</w:t>
            </w:r>
          </w:p>
          <w:p w:rsidR="00B42B0F" w:rsidRPr="00B42B0F" w:rsidRDefault="00B42B0F" w:rsidP="0082761B">
            <w:pPr>
              <w:rPr>
                <w:sz w:val="8"/>
                <w:szCs w:val="8"/>
              </w:rPr>
            </w:pPr>
          </w:p>
        </w:tc>
      </w:tr>
    </w:tbl>
    <w:p w:rsidR="00B42B0F" w:rsidRDefault="00B42B0F" w:rsidP="00B42B0F">
      <w:pPr>
        <w:rPr>
          <w:sz w:val="8"/>
          <w:szCs w:val="8"/>
        </w:rPr>
      </w:pPr>
    </w:p>
    <w:p w:rsidR="00B42B0F" w:rsidRPr="001C4BD8" w:rsidRDefault="00B42B0F" w:rsidP="00131C99">
      <w:pPr>
        <w:spacing w:line="300" w:lineRule="auto"/>
        <w:jc w:val="both"/>
        <w:rPr>
          <w:rFonts w:cs="Arial"/>
          <w:sz w:val="16"/>
          <w:szCs w:val="16"/>
        </w:rPr>
      </w:pPr>
    </w:p>
    <w:p w:rsidR="001C4BD8" w:rsidRDefault="001C4BD8" w:rsidP="001C4BD8">
      <w:pPr>
        <w:pStyle w:val="Heading1"/>
        <w:spacing w:before="0" w:after="0" w:line="300" w:lineRule="auto"/>
        <w:rPr>
          <w:rFonts w:ascii="Arial" w:hAnsi="Arial" w:cs="Arial"/>
          <w:sz w:val="22"/>
          <w:szCs w:val="22"/>
        </w:rPr>
      </w:pPr>
      <w:r>
        <w:rPr>
          <w:rFonts w:ascii="Arial" w:hAnsi="Arial" w:cs="Arial"/>
          <w:sz w:val="22"/>
          <w:szCs w:val="22"/>
        </w:rPr>
        <w:t>The OmniPayments 50%-Less Guarantee: How Do We Do That?</w:t>
      </w:r>
    </w:p>
    <w:p w:rsidR="001C4BD8" w:rsidRPr="005D703F" w:rsidRDefault="001C4BD8" w:rsidP="001C4BD8">
      <w:pPr>
        <w:rPr>
          <w:sz w:val="8"/>
          <w:szCs w:val="8"/>
        </w:rPr>
      </w:pPr>
    </w:p>
    <w:p w:rsidR="001C4BD8" w:rsidRDefault="001C4BD8" w:rsidP="001C4BD8">
      <w:pPr>
        <w:spacing w:line="300" w:lineRule="auto"/>
        <w:rPr>
          <w:rFonts w:cs="Arial"/>
        </w:rPr>
      </w:pPr>
      <w:r>
        <w:rPr>
          <w:rFonts w:cs="Arial"/>
          <w:bCs/>
        </w:rPr>
        <w:t xml:space="preserve">OmniPayments sells its popular financial transaction switch at a price that guarantees 50% off </w:t>
      </w:r>
      <w:r w:rsidR="00B479A1">
        <w:rPr>
          <w:rFonts w:cs="Arial"/>
          <w:bCs/>
        </w:rPr>
        <w:t>a company’s</w:t>
      </w:r>
      <w:r>
        <w:rPr>
          <w:rFonts w:cs="Arial"/>
          <w:bCs/>
        </w:rPr>
        <w:t xml:space="preserve"> current transaction costs. How do</w:t>
      </w:r>
      <w:r w:rsidR="00DD0B39">
        <w:rPr>
          <w:rFonts w:cs="Arial"/>
          <w:bCs/>
        </w:rPr>
        <w:t>es OmniPayments do that?</w:t>
      </w:r>
      <w:r>
        <w:rPr>
          <w:rFonts w:cs="Arial"/>
          <w:bCs/>
        </w:rPr>
        <w:t xml:space="preserve"> </w:t>
      </w:r>
      <w:r w:rsidR="00DD0B39">
        <w:rPr>
          <w:rFonts w:cs="Arial"/>
          <w:bCs/>
        </w:rPr>
        <w:t xml:space="preserve"> </w:t>
      </w:r>
      <w:r>
        <w:rPr>
          <w:rFonts w:cs="Arial"/>
          <w:bCs/>
        </w:rPr>
        <w:t>Unlike other switch providers, who base costs on transaction volume, OmniPayments sells a one-time, perpetual software license.  That pricing model is what makes the “50%-Less” difference.  N</w:t>
      </w:r>
      <w:r>
        <w:rPr>
          <w:rFonts w:cs="Arial"/>
        </w:rPr>
        <w:t xml:space="preserve">o volume fees.  </w:t>
      </w:r>
      <w:r>
        <w:rPr>
          <w:rFonts w:cs="Arial"/>
        </w:rPr>
        <w:lastRenderedPageBreak/>
        <w:t xml:space="preserve">No transaction fees.  No surprises.  No penalties for company growth.  All prices are presented up front.  </w:t>
      </w:r>
    </w:p>
    <w:p w:rsidR="00006840" w:rsidRPr="00B42B0F" w:rsidRDefault="00006840" w:rsidP="00DC4807">
      <w:pPr>
        <w:rPr>
          <w:sz w:val="16"/>
          <w:szCs w:val="16"/>
        </w:rPr>
      </w:pPr>
    </w:p>
    <w:p w:rsidR="00D8236D" w:rsidRPr="00D8236D" w:rsidRDefault="00D8236D" w:rsidP="00D8236D">
      <w:pPr>
        <w:pStyle w:val="Heading3"/>
        <w:shd w:val="clear" w:color="auto" w:fill="FFFFFF"/>
        <w:spacing w:line="300" w:lineRule="auto"/>
        <w:rPr>
          <w:rFonts w:cs="Lucida Sans Unicode"/>
          <w:color w:val="000000" w:themeColor="text1"/>
          <w:sz w:val="22"/>
          <w:szCs w:val="22"/>
        </w:rPr>
      </w:pPr>
      <w:r w:rsidRPr="00D8236D">
        <w:rPr>
          <w:bCs w:val="0"/>
          <w:color w:val="000000" w:themeColor="text1"/>
          <w:sz w:val="22"/>
          <w:szCs w:val="22"/>
        </w:rPr>
        <w:t xml:space="preserve">The OmniPayments Financial Transaction Switch Lives in OmniCloudX </w:t>
      </w:r>
    </w:p>
    <w:p w:rsidR="00FD4441" w:rsidRPr="00FD4441" w:rsidRDefault="00FD4441" w:rsidP="00695028">
      <w:pPr>
        <w:pStyle w:val="Heading3"/>
        <w:shd w:val="clear" w:color="auto" w:fill="FFFFFF"/>
        <w:spacing w:line="300" w:lineRule="auto"/>
        <w:rPr>
          <w:rFonts w:cs="Lucida Sans Unicode"/>
          <w:color w:val="000000"/>
          <w:sz w:val="8"/>
          <w:szCs w:val="8"/>
          <w:u w:val="single"/>
        </w:rPr>
      </w:pPr>
    </w:p>
    <w:p w:rsidR="00E80CD5" w:rsidRDefault="00D8236D" w:rsidP="004E6E6C">
      <w:pPr>
        <w:tabs>
          <w:tab w:val="left" w:pos="5500"/>
        </w:tabs>
        <w:spacing w:line="300" w:lineRule="auto"/>
        <w:ind w:right="634"/>
      </w:pPr>
      <w:r w:rsidRPr="00FB7099">
        <w:rPr>
          <w:rFonts w:cs="Arial"/>
        </w:rPr>
        <w:t xml:space="preserve">It’s affordable, scalable, </w:t>
      </w:r>
      <w:r w:rsidR="000E6071" w:rsidRPr="00FB7099">
        <w:rPr>
          <w:rFonts w:cs="Arial"/>
        </w:rPr>
        <w:t xml:space="preserve">continuously available, </w:t>
      </w:r>
      <w:r w:rsidRPr="00FB7099">
        <w:rPr>
          <w:rFonts w:cs="Arial"/>
        </w:rPr>
        <w:t>and it’s pay-as-you-go.</w:t>
      </w:r>
      <w:r w:rsidR="004E6E6C">
        <w:rPr>
          <w:rFonts w:cs="Arial"/>
        </w:rPr>
        <w:t xml:space="preserve"> O</w:t>
      </w:r>
      <w:r w:rsidRPr="00FB7099">
        <w:rPr>
          <w:rFonts w:cs="Arial"/>
        </w:rPr>
        <w:t xml:space="preserve">mniCloudX on NonStop X hosts numerous instances of </w:t>
      </w:r>
      <w:r w:rsidR="00AD329B" w:rsidRPr="00FB7099">
        <w:rPr>
          <w:rFonts w:cs="Arial"/>
        </w:rPr>
        <w:t xml:space="preserve">the </w:t>
      </w:r>
      <w:r w:rsidRPr="00FB7099">
        <w:rPr>
          <w:rFonts w:cs="Arial"/>
        </w:rPr>
        <w:t>OmniPayments</w:t>
      </w:r>
      <w:r w:rsidRPr="00FB7099">
        <w:t xml:space="preserve"> financial transaction switch</w:t>
      </w:r>
      <w:r w:rsidR="00AD329B" w:rsidRPr="00FB7099">
        <w:t xml:space="preserve"> at a price so attractive that mid-size retailers and financial institutions can enjoy the benefits of having their own high-capacity transaction switches, a luxury until now limited to </w:t>
      </w:r>
      <w:r w:rsidR="003D34B5" w:rsidRPr="00FB7099">
        <w:t xml:space="preserve">their </w:t>
      </w:r>
      <w:r w:rsidR="00AD329B" w:rsidRPr="00FB7099">
        <w:t xml:space="preserve">larger </w:t>
      </w:r>
      <w:r w:rsidR="003D34B5" w:rsidRPr="00FB7099">
        <w:t>counterparts</w:t>
      </w:r>
      <w:r w:rsidR="00AD329B" w:rsidRPr="00FB7099">
        <w:t xml:space="preserve">. </w:t>
      </w:r>
    </w:p>
    <w:p w:rsidR="00E80CD5" w:rsidRPr="00E80CD5" w:rsidRDefault="00E80CD5" w:rsidP="004E6E6C">
      <w:pPr>
        <w:tabs>
          <w:tab w:val="left" w:pos="5500"/>
        </w:tabs>
        <w:spacing w:line="300" w:lineRule="auto"/>
        <w:ind w:right="634"/>
        <w:rPr>
          <w:sz w:val="12"/>
          <w:szCs w:val="12"/>
        </w:rPr>
      </w:pPr>
    </w:p>
    <w:p w:rsidR="009C4A91" w:rsidRDefault="00E80CD5" w:rsidP="009C4A91">
      <w:pPr>
        <w:spacing w:line="300" w:lineRule="auto"/>
        <w:rPr>
          <w:rFonts w:cs="Arial"/>
          <w:bCs/>
        </w:rPr>
      </w:pPr>
      <w:r>
        <w:t>According to Yash</w:t>
      </w:r>
      <w:r w:rsidR="0043795C">
        <w:t xml:space="preserve"> Kapadia</w:t>
      </w:r>
      <w:r>
        <w:t xml:space="preserve">, </w:t>
      </w:r>
      <w:r w:rsidR="009C4A91">
        <w:t xml:space="preserve">OmniPayments’ first private cloud </w:t>
      </w:r>
      <w:r w:rsidR="00A27A9E">
        <w:t xml:space="preserve">was built in </w:t>
      </w:r>
      <w:r w:rsidR="009C4A91">
        <w:t xml:space="preserve">Northern </w:t>
      </w:r>
      <w:r w:rsidR="00A27A9E">
        <w:t>California</w:t>
      </w:r>
      <w:r w:rsidR="009C4A91">
        <w:t>.  It continues to serve as an active/active backup</w:t>
      </w:r>
      <w:r w:rsidR="004E6E6C">
        <w:t xml:space="preserve"> </w:t>
      </w:r>
      <w:r w:rsidR="009C4A91">
        <w:t xml:space="preserve">for several customers of the company’s standalone switch and also is the host platform for </w:t>
      </w:r>
      <w:proofErr w:type="spellStart"/>
      <w:r w:rsidR="009C4A91">
        <w:t>ITUGLIB</w:t>
      </w:r>
      <w:proofErr w:type="spellEnd"/>
      <w:r w:rsidR="009C4A91">
        <w:t xml:space="preserve">, </w:t>
      </w:r>
      <w:proofErr w:type="spellStart"/>
      <w:r w:rsidR="009C4A91">
        <w:t>Connect’s</w:t>
      </w:r>
      <w:proofErr w:type="spellEnd"/>
      <w:r w:rsidR="009C4A91">
        <w:t xml:space="preserve"> library</w:t>
      </w:r>
      <w:r w:rsidR="009C4A91">
        <w:rPr>
          <w:rFonts w:cs="Arial"/>
          <w:bCs/>
        </w:rPr>
        <w:t xml:space="preserve"> of user-contributed freeware and other software utilities. OmniPayments provides at no cost </w:t>
      </w:r>
      <w:proofErr w:type="spellStart"/>
      <w:r w:rsidR="009C4A91">
        <w:rPr>
          <w:rFonts w:cs="Arial"/>
          <w:bCs/>
        </w:rPr>
        <w:t>ITUGLIB’s</w:t>
      </w:r>
      <w:proofErr w:type="spellEnd"/>
      <w:r w:rsidR="009C4A91">
        <w:rPr>
          <w:rFonts w:cs="Arial"/>
          <w:bCs/>
        </w:rPr>
        <w:t xml:space="preserve"> processing capacity, maintenance, power, and bandwidth.</w:t>
      </w:r>
    </w:p>
    <w:p w:rsidR="00E43DE0" w:rsidRPr="00E43DE0" w:rsidRDefault="00E43DE0" w:rsidP="009C4A91">
      <w:pPr>
        <w:spacing w:line="300" w:lineRule="auto"/>
        <w:rPr>
          <w:sz w:val="12"/>
          <w:szCs w:val="12"/>
        </w:rPr>
      </w:pPr>
    </w:p>
    <w:p w:rsidR="00A3656E" w:rsidRDefault="009C4A91" w:rsidP="00602DB9">
      <w:pPr>
        <w:tabs>
          <w:tab w:val="left" w:pos="5500"/>
        </w:tabs>
        <w:spacing w:line="300" w:lineRule="auto"/>
        <w:ind w:right="634"/>
      </w:pPr>
      <w:r>
        <w:t xml:space="preserve">In 2015, the company introduced OmniCloudX </w:t>
      </w:r>
      <w:r w:rsidR="00FF45EC">
        <w:t xml:space="preserve">as a </w:t>
      </w:r>
      <w:proofErr w:type="spellStart"/>
      <w:r w:rsidR="00FF45EC">
        <w:t>SaaS</w:t>
      </w:r>
      <w:proofErr w:type="spellEnd"/>
      <w:r w:rsidR="00FF45EC">
        <w:t xml:space="preserve"> cloud platform implemented </w:t>
      </w:r>
      <w:r>
        <w:t>on NonStop X</w:t>
      </w:r>
      <w:r w:rsidR="00A3656E">
        <w:t>.  It</w:t>
      </w:r>
      <w:r>
        <w:t xml:space="preserve"> provide</w:t>
      </w:r>
      <w:r w:rsidR="00A3656E">
        <w:t>s</w:t>
      </w:r>
      <w:r>
        <w:t xml:space="preserve"> </w:t>
      </w:r>
      <w:r w:rsidR="005641A6">
        <w:t>affordable</w:t>
      </w:r>
      <w:r>
        <w:t xml:space="preserve"> payments services</w:t>
      </w:r>
      <w:r w:rsidR="00602DB9">
        <w:t xml:space="preserve"> </w:t>
      </w:r>
      <w:r w:rsidR="00A3656E">
        <w:t xml:space="preserve">to a population of retail and financial businesses who cannot </w:t>
      </w:r>
      <w:r w:rsidR="005641A6">
        <w:t>budget</w:t>
      </w:r>
      <w:r w:rsidR="00A3656E">
        <w:t xml:space="preserve"> </w:t>
      </w:r>
      <w:r w:rsidR="00E728AC">
        <w:t>infrastructure investments that include a NonStop.</w:t>
      </w:r>
      <w:r w:rsidR="00A3656E">
        <w:t xml:space="preserve">  </w:t>
      </w:r>
    </w:p>
    <w:p w:rsidR="00602DB9" w:rsidRPr="00D35517" w:rsidRDefault="00602DB9" w:rsidP="00602DB9">
      <w:pPr>
        <w:tabs>
          <w:tab w:val="left" w:pos="5500"/>
        </w:tabs>
        <w:spacing w:line="300" w:lineRule="auto"/>
        <w:ind w:right="634"/>
        <w:rPr>
          <w:sz w:val="12"/>
          <w:szCs w:val="12"/>
        </w:rPr>
      </w:pPr>
    </w:p>
    <w:p w:rsidR="00602DB9" w:rsidRDefault="007D27E1" w:rsidP="00602DB9">
      <w:pPr>
        <w:tabs>
          <w:tab w:val="left" w:pos="5500"/>
        </w:tabs>
        <w:spacing w:line="300" w:lineRule="auto"/>
        <w:ind w:right="634"/>
        <w:rPr>
          <w:rFonts w:cs="Arial"/>
        </w:rPr>
      </w:pPr>
      <w:r w:rsidRPr="00FB7099">
        <w:rPr>
          <w:rFonts w:cs="Arial"/>
        </w:rPr>
        <w:t>Each OmniCloudX customer pays only for the amount of CPU resources, storage</w:t>
      </w:r>
      <w:r w:rsidR="00602DB9">
        <w:rPr>
          <w:rFonts w:cs="Arial"/>
        </w:rPr>
        <w:t>, and networking that it uses. B</w:t>
      </w:r>
      <w:r w:rsidRPr="00FB7099">
        <w:rPr>
          <w:rFonts w:cs="Arial"/>
        </w:rPr>
        <w:t>ackup systems</w:t>
      </w:r>
      <w:r w:rsidR="00602DB9">
        <w:rPr>
          <w:rFonts w:cs="Arial"/>
        </w:rPr>
        <w:t xml:space="preserve"> are provided</w:t>
      </w:r>
      <w:r w:rsidRPr="00FB7099">
        <w:rPr>
          <w:rFonts w:cs="Arial"/>
        </w:rPr>
        <w:t xml:space="preserve"> so that a system outage will be recoverable immediately </w:t>
      </w:r>
      <w:r w:rsidR="00FB7099" w:rsidRPr="00FB7099">
        <w:rPr>
          <w:rFonts w:cs="Arial"/>
        </w:rPr>
        <w:t>via automatic failover</w:t>
      </w:r>
      <w:r w:rsidRPr="00FB7099">
        <w:rPr>
          <w:rFonts w:cs="Arial"/>
        </w:rPr>
        <w:t xml:space="preserve"> to </w:t>
      </w:r>
      <w:r w:rsidR="00FB7099">
        <w:rPr>
          <w:rFonts w:cs="Arial"/>
        </w:rPr>
        <w:t xml:space="preserve">other </w:t>
      </w:r>
      <w:r w:rsidR="00602DB9">
        <w:rPr>
          <w:rFonts w:cs="Arial"/>
        </w:rPr>
        <w:t xml:space="preserve">geographically dispersed </w:t>
      </w:r>
      <w:r w:rsidRPr="00FB7099">
        <w:rPr>
          <w:rFonts w:cs="Arial"/>
        </w:rPr>
        <w:t>NonStop X</w:t>
      </w:r>
      <w:r w:rsidR="00FB7099">
        <w:rPr>
          <w:rFonts w:cs="Arial"/>
        </w:rPr>
        <w:t xml:space="preserve"> servers</w:t>
      </w:r>
      <w:r w:rsidR="00602DB9">
        <w:rPr>
          <w:rFonts w:cs="Arial"/>
        </w:rPr>
        <w:t>.</w:t>
      </w:r>
      <w:r w:rsidRPr="00FB7099">
        <w:rPr>
          <w:rFonts w:cs="Arial"/>
        </w:rPr>
        <w:t xml:space="preserve"> OmniPayments</w:t>
      </w:r>
      <w:r w:rsidR="004E6E6C">
        <w:rPr>
          <w:rFonts w:cs="Arial"/>
        </w:rPr>
        <w:t xml:space="preserve"> </w:t>
      </w:r>
      <w:r w:rsidRPr="00FB7099">
        <w:rPr>
          <w:rFonts w:cs="Arial"/>
        </w:rPr>
        <w:t>supplies the IT staff needed to manage the transaction switches running in its cloud.  Also supplied are complete security functions for every transaction handled,</w:t>
      </w:r>
      <w:r w:rsidRPr="007D27E1">
        <w:rPr>
          <w:rFonts w:cs="Arial"/>
        </w:rPr>
        <w:t xml:space="preserve"> including encryption-at-rest and encryption-in-flight. </w:t>
      </w:r>
      <w:r>
        <w:rPr>
          <w:rFonts w:cs="Arial"/>
        </w:rPr>
        <w:t xml:space="preserve"> </w:t>
      </w:r>
    </w:p>
    <w:p w:rsidR="00602DB9" w:rsidRPr="00D35517" w:rsidRDefault="00602DB9" w:rsidP="00602DB9">
      <w:pPr>
        <w:tabs>
          <w:tab w:val="left" w:pos="5500"/>
        </w:tabs>
        <w:spacing w:line="300" w:lineRule="auto"/>
        <w:ind w:right="634"/>
        <w:rPr>
          <w:rFonts w:cs="Arial"/>
          <w:sz w:val="12"/>
          <w:szCs w:val="12"/>
        </w:rPr>
      </w:pPr>
    </w:p>
    <w:p w:rsidR="003D34B5" w:rsidRDefault="00FB7099" w:rsidP="00602DB9">
      <w:pPr>
        <w:tabs>
          <w:tab w:val="left" w:pos="5500"/>
        </w:tabs>
        <w:spacing w:line="300" w:lineRule="auto"/>
        <w:ind w:right="634"/>
        <w:rPr>
          <w:rFonts w:cs="Arial"/>
        </w:rPr>
      </w:pPr>
      <w:r>
        <w:rPr>
          <w:rFonts w:cs="Arial"/>
        </w:rPr>
        <w:t>E</w:t>
      </w:r>
      <w:r w:rsidR="007D27E1" w:rsidRPr="007D27E1">
        <w:rPr>
          <w:rFonts w:cs="Arial"/>
        </w:rPr>
        <w:t>asily expandable to provide additional functionality when needed</w:t>
      </w:r>
      <w:r w:rsidR="005B3492">
        <w:rPr>
          <w:rFonts w:cs="Arial"/>
        </w:rPr>
        <w:t xml:space="preserve">, OmniCloudX, like standalone OmniPayments, </w:t>
      </w:r>
      <w:r>
        <w:rPr>
          <w:rFonts w:cs="Arial"/>
        </w:rPr>
        <w:t xml:space="preserve">will survive any single fault, requires no downtime for maintenance or upgrades, and supports a range of disaster-recovery solutions.  </w:t>
      </w:r>
    </w:p>
    <w:p w:rsidR="00D72153" w:rsidRPr="00D72153" w:rsidRDefault="00D72153" w:rsidP="00602DB9">
      <w:pPr>
        <w:tabs>
          <w:tab w:val="left" w:pos="5500"/>
        </w:tabs>
        <w:spacing w:line="300" w:lineRule="auto"/>
        <w:ind w:right="634"/>
        <w:rPr>
          <w:rFonts w:cs="Arial"/>
          <w:sz w:val="16"/>
          <w:szCs w:val="16"/>
        </w:rPr>
      </w:pPr>
    </w:p>
    <w:p w:rsidR="00E4628D" w:rsidRPr="00DC17C4" w:rsidRDefault="00E43DE0" w:rsidP="00E4628D">
      <w:pPr>
        <w:pStyle w:val="Heading3"/>
        <w:shd w:val="clear" w:color="auto" w:fill="FFFFFF"/>
        <w:spacing w:line="300" w:lineRule="auto"/>
        <w:rPr>
          <w:rFonts w:cs="Lucida Sans Unicode"/>
          <w:color w:val="000000"/>
          <w:sz w:val="22"/>
          <w:szCs w:val="22"/>
        </w:rPr>
      </w:pPr>
      <w:r>
        <w:rPr>
          <w:rFonts w:cs="Lucida Sans Unicode"/>
          <w:color w:val="000000"/>
          <w:sz w:val="22"/>
          <w:szCs w:val="22"/>
        </w:rPr>
        <w:t xml:space="preserve">OmniPayments Preauthorization </w:t>
      </w:r>
      <w:r w:rsidR="0053521F">
        <w:rPr>
          <w:rFonts w:cs="Lucida Sans Unicode"/>
          <w:color w:val="000000"/>
          <w:sz w:val="22"/>
          <w:szCs w:val="22"/>
        </w:rPr>
        <w:t>Engine</w:t>
      </w:r>
      <w:r>
        <w:rPr>
          <w:rFonts w:cs="Lucida Sans Unicode"/>
          <w:color w:val="000000"/>
          <w:sz w:val="22"/>
          <w:szCs w:val="22"/>
        </w:rPr>
        <w:t xml:space="preserve"> – We Call It the </w:t>
      </w:r>
      <w:r w:rsidR="008B6A49">
        <w:rPr>
          <w:rFonts w:cs="Lucida Sans Unicode"/>
          <w:color w:val="000000"/>
          <w:sz w:val="22"/>
          <w:szCs w:val="22"/>
        </w:rPr>
        <w:t>Fraud Blocker</w:t>
      </w:r>
    </w:p>
    <w:p w:rsidR="00EA0465" w:rsidRPr="00F92F09" w:rsidRDefault="00EA0465" w:rsidP="00D636EB">
      <w:pPr>
        <w:spacing w:line="300" w:lineRule="auto"/>
        <w:rPr>
          <w:rFonts w:cs="Arial"/>
          <w:sz w:val="8"/>
          <w:szCs w:val="8"/>
        </w:rPr>
      </w:pPr>
    </w:p>
    <w:p w:rsidR="0053521F" w:rsidRDefault="0053521F" w:rsidP="00F92F09">
      <w:pPr>
        <w:spacing w:line="300" w:lineRule="auto"/>
        <w:rPr>
          <w:rFonts w:cs="Arial"/>
          <w:color w:val="000000" w:themeColor="text1"/>
          <w:shd w:val="clear" w:color="auto" w:fill="FFFFFF"/>
        </w:rPr>
      </w:pPr>
      <w:r w:rsidRPr="0053521F">
        <w:rPr>
          <w:rFonts w:cs="Arial"/>
          <w:color w:val="000000" w:themeColor="text1"/>
          <w:shd w:val="clear" w:color="auto" w:fill="FFFFFF"/>
        </w:rPr>
        <w:t>The OmniPayments Preauthorization Engine is used by financial institutions in conjunction with the OmniPayments Financial Transaction Switch or as a seamless interface to other providers’ switches via a custom support module (</w:t>
      </w:r>
      <w:proofErr w:type="spellStart"/>
      <w:r w:rsidRPr="0053521F">
        <w:rPr>
          <w:rFonts w:cs="Arial"/>
          <w:color w:val="000000" w:themeColor="text1"/>
          <w:shd w:val="clear" w:color="auto" w:fill="FFFFFF"/>
        </w:rPr>
        <w:t>CSM</w:t>
      </w:r>
      <w:proofErr w:type="spellEnd"/>
      <w:r w:rsidRPr="0053521F">
        <w:rPr>
          <w:rFonts w:cs="Arial"/>
          <w:color w:val="000000" w:themeColor="text1"/>
          <w:shd w:val="clear" w:color="auto" w:fill="FFFFFF"/>
        </w:rPr>
        <w:t xml:space="preserve">). </w:t>
      </w:r>
      <w:r w:rsidR="0043795C">
        <w:rPr>
          <w:rFonts w:cs="Arial"/>
          <w:color w:val="000000" w:themeColor="text1"/>
          <w:shd w:val="clear" w:color="auto" w:fill="FFFFFF"/>
        </w:rPr>
        <w:t>C</w:t>
      </w:r>
      <w:r w:rsidRPr="0053521F">
        <w:rPr>
          <w:rFonts w:cs="Arial"/>
          <w:color w:val="000000" w:themeColor="text1"/>
          <w:shd w:val="clear" w:color="auto" w:fill="FFFFFF"/>
        </w:rPr>
        <w:t xml:space="preserve">ustomers call </w:t>
      </w:r>
      <w:r w:rsidR="0043795C">
        <w:rPr>
          <w:rFonts w:cs="Arial"/>
          <w:color w:val="000000" w:themeColor="text1"/>
          <w:shd w:val="clear" w:color="auto" w:fill="FFFFFF"/>
        </w:rPr>
        <w:t xml:space="preserve">the </w:t>
      </w:r>
      <w:r w:rsidRPr="0053521F">
        <w:rPr>
          <w:rFonts w:cs="Arial"/>
          <w:color w:val="000000" w:themeColor="text1"/>
          <w:shd w:val="clear" w:color="auto" w:fill="FFFFFF"/>
        </w:rPr>
        <w:t>Engine the</w:t>
      </w:r>
      <w:r w:rsidRPr="0053521F">
        <w:rPr>
          <w:rStyle w:val="apple-converted-space"/>
          <w:rFonts w:cs="Arial"/>
          <w:color w:val="000000" w:themeColor="text1"/>
          <w:shd w:val="clear" w:color="auto" w:fill="FFFFFF"/>
        </w:rPr>
        <w:t> </w:t>
      </w:r>
      <w:r w:rsidRPr="0053521F">
        <w:rPr>
          <w:rStyle w:val="Emphasis"/>
          <w:rFonts w:cs="Arial"/>
          <w:color w:val="000000" w:themeColor="text1"/>
          <w:bdr w:val="none" w:sz="0" w:space="0" w:color="auto" w:frame="1"/>
          <w:shd w:val="clear" w:color="auto" w:fill="FFFFFF"/>
        </w:rPr>
        <w:t>fraud blocker</w:t>
      </w:r>
      <w:r w:rsidRPr="0053521F">
        <w:rPr>
          <w:rFonts w:cs="Arial"/>
          <w:color w:val="000000" w:themeColor="text1"/>
          <w:shd w:val="clear" w:color="auto" w:fill="FFFFFF"/>
        </w:rPr>
        <w:t>. Modern and easy to manage, it preauthorizes millions of transactions far more effectively than its complex, compute-intensive competitors.</w:t>
      </w:r>
      <w:r w:rsidR="008D069D">
        <w:rPr>
          <w:rFonts w:cs="Arial"/>
          <w:color w:val="000000" w:themeColor="text1"/>
          <w:shd w:val="clear" w:color="auto" w:fill="FFFFFF"/>
        </w:rPr>
        <w:t xml:space="preserve"> </w:t>
      </w:r>
    </w:p>
    <w:p w:rsidR="00B67934" w:rsidRPr="00721D97" w:rsidRDefault="00B67934" w:rsidP="00F92F09">
      <w:pPr>
        <w:spacing w:line="300" w:lineRule="auto"/>
        <w:rPr>
          <w:rFonts w:cs="Arial"/>
          <w:sz w:val="12"/>
          <w:szCs w:val="12"/>
        </w:rPr>
      </w:pPr>
    </w:p>
    <w:p w:rsidR="00B7329E" w:rsidRDefault="00693967" w:rsidP="00F92F09">
      <w:pPr>
        <w:spacing w:line="300" w:lineRule="auto"/>
        <w:rPr>
          <w:rFonts w:cs="Arial"/>
        </w:rPr>
      </w:pPr>
      <w:r>
        <w:rPr>
          <w:rFonts w:cs="Arial"/>
          <w:szCs w:val="20"/>
        </w:rPr>
        <w:t xml:space="preserve">The Preauthorization Engine is one of </w:t>
      </w:r>
      <w:r w:rsidR="006072E6">
        <w:rPr>
          <w:rFonts w:cs="Arial"/>
          <w:szCs w:val="20"/>
        </w:rPr>
        <w:t>t</w:t>
      </w:r>
      <w:r>
        <w:rPr>
          <w:rFonts w:cs="Arial"/>
          <w:szCs w:val="20"/>
        </w:rPr>
        <w:t xml:space="preserve">he </w:t>
      </w:r>
      <w:proofErr w:type="spellStart"/>
      <w:r>
        <w:rPr>
          <w:rFonts w:cs="Arial"/>
          <w:szCs w:val="20"/>
        </w:rPr>
        <w:t>OMNIs</w:t>
      </w:r>
      <w:proofErr w:type="spellEnd"/>
      <w:r>
        <w:rPr>
          <w:rFonts w:cs="Arial"/>
          <w:szCs w:val="20"/>
        </w:rPr>
        <w:t xml:space="preserve"> – </w:t>
      </w:r>
      <w:proofErr w:type="spellStart"/>
      <w:r w:rsidR="00573696" w:rsidRPr="00573696">
        <w:rPr>
          <w:rFonts w:cs="Arial"/>
          <w:i/>
          <w:szCs w:val="20"/>
        </w:rPr>
        <w:t>OmniAuth</w:t>
      </w:r>
      <w:proofErr w:type="spellEnd"/>
      <w:r w:rsidR="00573696">
        <w:rPr>
          <w:rFonts w:cs="Arial"/>
          <w:szCs w:val="20"/>
        </w:rPr>
        <w:t xml:space="preserve">.  It is </w:t>
      </w:r>
      <w:r>
        <w:rPr>
          <w:rFonts w:cs="Arial"/>
          <w:szCs w:val="20"/>
        </w:rPr>
        <w:t xml:space="preserve">flexible, </w:t>
      </w:r>
      <w:proofErr w:type="spellStart"/>
      <w:r>
        <w:rPr>
          <w:rFonts w:cs="Arial"/>
          <w:szCs w:val="20"/>
        </w:rPr>
        <w:t>SOA</w:t>
      </w:r>
      <w:proofErr w:type="spellEnd"/>
      <w:r>
        <w:rPr>
          <w:rFonts w:cs="Arial"/>
          <w:szCs w:val="20"/>
        </w:rPr>
        <w:t xml:space="preserve">-based, </w:t>
      </w:r>
      <w:r w:rsidR="00A9147D">
        <w:rPr>
          <w:rFonts w:cs="Arial"/>
          <w:szCs w:val="20"/>
        </w:rPr>
        <w:t xml:space="preserve">sits on NonStop X, </w:t>
      </w:r>
      <w:r>
        <w:rPr>
          <w:rFonts w:cs="Arial"/>
          <w:szCs w:val="20"/>
        </w:rPr>
        <w:t xml:space="preserve">and </w:t>
      </w:r>
      <w:r w:rsidR="00573696">
        <w:rPr>
          <w:rFonts w:cs="Arial"/>
          <w:szCs w:val="20"/>
        </w:rPr>
        <w:t xml:space="preserve">interfaces easily with existing in-house systems and third-party solutions.  </w:t>
      </w:r>
      <w:r w:rsidR="00B7329E">
        <w:rPr>
          <w:rFonts w:cs="Arial"/>
        </w:rPr>
        <w:t xml:space="preserve">Via complex </w:t>
      </w:r>
      <w:r w:rsidR="0043795C">
        <w:rPr>
          <w:rFonts w:cs="Arial"/>
        </w:rPr>
        <w:t>rule sets</w:t>
      </w:r>
      <w:r w:rsidR="00B7329E">
        <w:rPr>
          <w:rFonts w:cs="Arial"/>
        </w:rPr>
        <w:t>, it identif</w:t>
      </w:r>
      <w:r w:rsidR="005D0F4B">
        <w:rPr>
          <w:rFonts w:cs="Arial"/>
        </w:rPr>
        <w:t>ies</w:t>
      </w:r>
      <w:r w:rsidR="00B7329E">
        <w:rPr>
          <w:rFonts w:cs="Arial"/>
        </w:rPr>
        <w:t xml:space="preserve"> potentially deceptive transactions in real time and reject</w:t>
      </w:r>
      <w:r w:rsidR="005D0F4B">
        <w:rPr>
          <w:rFonts w:cs="Arial"/>
        </w:rPr>
        <w:t>s</w:t>
      </w:r>
      <w:r w:rsidR="00B7329E">
        <w:rPr>
          <w:rFonts w:cs="Arial"/>
        </w:rPr>
        <w:t xml:space="preserve"> them without having to send the transactions to issuing banks for authorization. </w:t>
      </w:r>
      <w:r w:rsidR="001C17D3">
        <w:rPr>
          <w:rFonts w:cs="Arial"/>
        </w:rPr>
        <w:t xml:space="preserve"> </w:t>
      </w:r>
      <w:r w:rsidR="00133895">
        <w:rPr>
          <w:rFonts w:cs="Arial"/>
        </w:rPr>
        <w:t xml:space="preserve">The banks only see the </w:t>
      </w:r>
      <w:r w:rsidR="00133895">
        <w:rPr>
          <w:rFonts w:cs="Arial"/>
          <w:szCs w:val="20"/>
        </w:rPr>
        <w:t xml:space="preserve">validated transactions.  </w:t>
      </w:r>
      <w:r w:rsidR="00B7329E">
        <w:rPr>
          <w:rFonts w:cs="Arial"/>
        </w:rPr>
        <w:t xml:space="preserve">In doing so, the “fraud blocker” mitigates the immense processing </w:t>
      </w:r>
      <w:r w:rsidR="00B7329E">
        <w:rPr>
          <w:rFonts w:cs="Arial"/>
        </w:rPr>
        <w:lastRenderedPageBreak/>
        <w:t xml:space="preserve">load demanded </w:t>
      </w:r>
      <w:r w:rsidR="00133895">
        <w:rPr>
          <w:rFonts w:cs="Arial"/>
        </w:rPr>
        <w:t>by the</w:t>
      </w:r>
      <w:r w:rsidR="005D0F4B">
        <w:rPr>
          <w:rFonts w:cs="Arial"/>
        </w:rPr>
        <w:t xml:space="preserve"> banks</w:t>
      </w:r>
      <w:r w:rsidR="00133895">
        <w:rPr>
          <w:rFonts w:cs="Arial"/>
        </w:rPr>
        <w:t>’</w:t>
      </w:r>
      <w:r w:rsidR="005D0F4B">
        <w:rPr>
          <w:rFonts w:cs="Arial"/>
        </w:rPr>
        <w:t xml:space="preserve"> own systems to perform preauthorization checks. </w:t>
      </w:r>
      <w:r w:rsidR="00133895">
        <w:rPr>
          <w:rFonts w:cs="Arial"/>
        </w:rPr>
        <w:t xml:space="preserve"> </w:t>
      </w:r>
      <w:r w:rsidR="001C17D3">
        <w:rPr>
          <w:rFonts w:cs="Arial"/>
        </w:rPr>
        <w:t>It also minimizes the response times for transaction approval/rejection.</w:t>
      </w:r>
      <w:r w:rsidR="005D0F4B">
        <w:rPr>
          <w:rFonts w:cs="Arial"/>
        </w:rPr>
        <w:t xml:space="preserve"> </w:t>
      </w:r>
    </w:p>
    <w:p w:rsidR="00BD4FB8" w:rsidRDefault="00BD4FB8" w:rsidP="00F92F09">
      <w:pPr>
        <w:spacing w:line="300" w:lineRule="auto"/>
        <w:rPr>
          <w:rFonts w:cs="Arial"/>
          <w:sz w:val="12"/>
          <w:szCs w:val="12"/>
        </w:rPr>
      </w:pPr>
    </w:p>
    <w:p w:rsidR="002E1BF1" w:rsidRDefault="002E1BF1" w:rsidP="00F92F09">
      <w:pPr>
        <w:spacing w:line="300" w:lineRule="auto"/>
        <w:rPr>
          <w:rFonts w:cs="Arial"/>
        </w:rPr>
      </w:pPr>
      <w:r w:rsidRPr="002E1BF1">
        <w:rPr>
          <w:rFonts w:cs="Arial"/>
          <w:u w:val="single"/>
        </w:rPr>
        <w:t>Fraud Blocker Case Study</w:t>
      </w:r>
    </w:p>
    <w:p w:rsidR="002E1BF1" w:rsidRPr="002E1BF1" w:rsidRDefault="002E1BF1" w:rsidP="00F92F09">
      <w:pPr>
        <w:spacing w:line="300" w:lineRule="auto"/>
        <w:rPr>
          <w:rFonts w:cs="Arial"/>
          <w:sz w:val="8"/>
          <w:szCs w:val="8"/>
        </w:rPr>
      </w:pPr>
    </w:p>
    <w:p w:rsidR="00BD4FB8" w:rsidRDefault="00BD4FB8" w:rsidP="00BD4FB8">
      <w:pPr>
        <w:spacing w:line="300" w:lineRule="auto"/>
        <w:rPr>
          <w:rFonts w:ascii="Calibri" w:hAnsi="Calibri" w:cs="Arial"/>
          <w:szCs w:val="20"/>
        </w:rPr>
      </w:pPr>
      <w:r w:rsidRPr="003131CD">
        <w:rPr>
          <w:rFonts w:cs="Arial"/>
          <w:bCs/>
          <w:color w:val="000000"/>
        </w:rPr>
        <w:t xml:space="preserve">One of Latin America’s largest suppliers of electronic transactions counts on </w:t>
      </w:r>
      <w:r>
        <w:rPr>
          <w:rFonts w:cs="Arial"/>
          <w:bCs/>
          <w:color w:val="000000"/>
        </w:rPr>
        <w:t xml:space="preserve">the </w:t>
      </w:r>
      <w:r w:rsidRPr="003131CD">
        <w:rPr>
          <w:rFonts w:cs="Arial"/>
          <w:bCs/>
          <w:color w:val="000000"/>
        </w:rPr>
        <w:t xml:space="preserve">OmniPayments </w:t>
      </w:r>
      <w:r>
        <w:rPr>
          <w:rFonts w:cs="Arial"/>
          <w:shd w:val="clear" w:color="auto" w:fill="FFFFFF"/>
        </w:rPr>
        <w:t xml:space="preserve">Preauthorization Engine, which </w:t>
      </w:r>
      <w:r w:rsidRPr="003131CD">
        <w:rPr>
          <w:rFonts w:cs="Arial"/>
          <w:shd w:val="clear" w:color="auto" w:fill="FFFFFF"/>
        </w:rPr>
        <w:t xml:space="preserve">seamlessly interfaces to the EPS </w:t>
      </w:r>
      <w:r>
        <w:rPr>
          <w:rFonts w:cs="Arial"/>
          <w:shd w:val="clear" w:color="auto" w:fill="FFFFFF"/>
        </w:rPr>
        <w:t xml:space="preserve">(Electronic Payment Systems) </w:t>
      </w:r>
      <w:r w:rsidRPr="003131CD">
        <w:rPr>
          <w:rFonts w:cs="Arial"/>
          <w:shd w:val="clear" w:color="auto" w:fill="FFFFFF"/>
        </w:rPr>
        <w:t xml:space="preserve">provider’s </w:t>
      </w:r>
      <w:r>
        <w:rPr>
          <w:rFonts w:cs="Arial"/>
          <w:shd w:val="clear" w:color="auto" w:fill="FFFFFF"/>
        </w:rPr>
        <w:t xml:space="preserve">existing </w:t>
      </w:r>
      <w:r w:rsidRPr="003131CD">
        <w:rPr>
          <w:rFonts w:cs="Arial"/>
          <w:shd w:val="clear" w:color="auto" w:fill="FFFFFF"/>
        </w:rPr>
        <w:t>financial-transaction switch via an Opsol-created custom support module</w:t>
      </w:r>
      <w:r>
        <w:rPr>
          <w:rFonts w:cs="Arial"/>
          <w:shd w:val="clear" w:color="auto" w:fill="FFFFFF"/>
        </w:rPr>
        <w:t xml:space="preserve">. </w:t>
      </w:r>
      <w:r w:rsidRPr="003131CD">
        <w:rPr>
          <w:rFonts w:cs="Arial"/>
          <w:shd w:val="clear" w:color="auto" w:fill="FFFFFF"/>
        </w:rPr>
        <w:t xml:space="preserve"> The switch </w:t>
      </w:r>
      <w:r w:rsidRPr="003131CD">
        <w:rPr>
          <w:rFonts w:cs="Arial"/>
          <w:szCs w:val="20"/>
        </w:rPr>
        <w:t xml:space="preserve">routes all financial transactions to OmniPayments for preauthorization prior to submitting the transactions to the issuing banks for final approval. </w:t>
      </w:r>
      <w:r>
        <w:rPr>
          <w:rFonts w:cs="Arial"/>
          <w:szCs w:val="20"/>
        </w:rPr>
        <w:t>For this EPS provider, that</w:t>
      </w:r>
      <w:r w:rsidRPr="003131CD">
        <w:rPr>
          <w:rFonts w:cs="Arial"/>
          <w:szCs w:val="20"/>
        </w:rPr>
        <w:t xml:space="preserve"> amounts to almost 200 million transactions per month.</w:t>
      </w:r>
      <w:r w:rsidRPr="0044312D">
        <w:rPr>
          <w:rFonts w:ascii="Calibri" w:hAnsi="Calibri" w:cs="Arial"/>
          <w:szCs w:val="20"/>
        </w:rPr>
        <w:t xml:space="preserve">  </w:t>
      </w:r>
    </w:p>
    <w:p w:rsidR="00195FD9" w:rsidRPr="00BD4FB8" w:rsidRDefault="00195FD9" w:rsidP="00F92F09">
      <w:pPr>
        <w:spacing w:line="300" w:lineRule="auto"/>
        <w:rPr>
          <w:rFonts w:cs="Arial"/>
          <w:sz w:val="16"/>
          <w:szCs w:val="16"/>
        </w:rPr>
      </w:pPr>
    </w:p>
    <w:p w:rsidR="00195FD9" w:rsidRPr="00BD4FB8" w:rsidRDefault="0026459C" w:rsidP="00F92F09">
      <w:pPr>
        <w:spacing w:line="300" w:lineRule="auto"/>
        <w:rPr>
          <w:rFonts w:cs="Arial"/>
          <w:b/>
          <w:szCs w:val="20"/>
        </w:rPr>
      </w:pPr>
      <w:r>
        <w:rPr>
          <w:rFonts w:cs="Arial"/>
          <w:b/>
          <w:szCs w:val="20"/>
        </w:rPr>
        <w:t xml:space="preserve">New in 2016 - </w:t>
      </w:r>
      <w:r w:rsidR="00BD4FB8" w:rsidRPr="00BD4FB8">
        <w:rPr>
          <w:rFonts w:cs="Arial"/>
          <w:b/>
          <w:szCs w:val="20"/>
        </w:rPr>
        <w:t xml:space="preserve">OmniPayments </w:t>
      </w:r>
      <w:r w:rsidR="00BC654C">
        <w:rPr>
          <w:rFonts w:cs="Arial"/>
          <w:b/>
          <w:szCs w:val="20"/>
        </w:rPr>
        <w:t>Goes Mobile</w:t>
      </w:r>
    </w:p>
    <w:p w:rsidR="0053521F" w:rsidRPr="001C4BD8" w:rsidRDefault="0053521F" w:rsidP="00F92F09">
      <w:pPr>
        <w:spacing w:line="300" w:lineRule="auto"/>
        <w:rPr>
          <w:rFonts w:cs="Arial"/>
          <w:sz w:val="8"/>
          <w:szCs w:val="8"/>
        </w:rPr>
      </w:pPr>
    </w:p>
    <w:p w:rsidR="0043795C" w:rsidRDefault="0043795C" w:rsidP="0043795C">
      <w:pPr>
        <w:spacing w:line="300" w:lineRule="auto"/>
        <w:rPr>
          <w:rFonts w:cs="Arial"/>
        </w:rPr>
      </w:pPr>
      <w:r>
        <w:rPr>
          <w:rFonts w:cs="Arial"/>
        </w:rPr>
        <w:t>It was only a matter of time before OmniPayments customers in retail and finance asked Yash to develop mobile banking applicat</w:t>
      </w:r>
      <w:r w:rsidR="00602C97">
        <w:rPr>
          <w:rFonts w:cs="Arial"/>
        </w:rPr>
        <w:t>ions for use with their payment</w:t>
      </w:r>
      <w:r>
        <w:rPr>
          <w:rFonts w:cs="Arial"/>
        </w:rPr>
        <w:t xml:space="preserve"> systems.  Out of their requests came OmniPayments Mobile Banking, which brings real-time, anywhere banking and financial transaction convenience via a variety of digital devices.  </w:t>
      </w:r>
    </w:p>
    <w:p w:rsidR="0043795C" w:rsidRPr="0043795C" w:rsidRDefault="0043795C" w:rsidP="0043795C">
      <w:pPr>
        <w:spacing w:line="300" w:lineRule="auto"/>
        <w:rPr>
          <w:rFonts w:eastAsia="Calibri" w:cs="Arial"/>
          <w:bCs/>
          <w:sz w:val="12"/>
          <w:szCs w:val="12"/>
        </w:rPr>
      </w:pPr>
    </w:p>
    <w:p w:rsidR="0043795C" w:rsidRPr="00ED59FE" w:rsidRDefault="0043795C" w:rsidP="0043795C">
      <w:pPr>
        <w:spacing w:line="300" w:lineRule="auto"/>
        <w:rPr>
          <w:rFonts w:eastAsia="Calibri" w:cs="Arial"/>
          <w:bCs/>
          <w:u w:val="single"/>
        </w:rPr>
      </w:pPr>
      <w:r>
        <w:rPr>
          <w:rFonts w:eastAsia="Calibri" w:cs="Arial"/>
          <w:bCs/>
          <w:u w:val="single"/>
        </w:rPr>
        <w:t>Mobile Banking</w:t>
      </w:r>
    </w:p>
    <w:p w:rsidR="0043795C" w:rsidRPr="0043795C" w:rsidRDefault="0043795C" w:rsidP="00B41416">
      <w:pPr>
        <w:spacing w:line="300" w:lineRule="auto"/>
        <w:rPr>
          <w:rFonts w:cs="Arial"/>
          <w:sz w:val="8"/>
          <w:szCs w:val="8"/>
        </w:rPr>
      </w:pPr>
    </w:p>
    <w:p w:rsidR="00B41416" w:rsidRDefault="00B41416" w:rsidP="00B41416">
      <w:pPr>
        <w:spacing w:line="300" w:lineRule="auto"/>
        <w:rPr>
          <w:rFonts w:eastAsia="Calibri" w:cs="Arial"/>
          <w:bCs/>
        </w:rPr>
      </w:pPr>
      <w:r>
        <w:rPr>
          <w:rFonts w:cs="Arial"/>
        </w:rPr>
        <w:t xml:space="preserve">The </w:t>
      </w:r>
      <w:r w:rsidR="0043795C">
        <w:rPr>
          <w:rFonts w:cs="Arial"/>
        </w:rPr>
        <w:t xml:space="preserve">mobile banking </w:t>
      </w:r>
      <w:r>
        <w:rPr>
          <w:rFonts w:cs="Arial"/>
        </w:rPr>
        <w:t>app</w:t>
      </w:r>
      <w:r w:rsidR="0043795C">
        <w:rPr>
          <w:rFonts w:cs="Arial"/>
        </w:rPr>
        <w:t>lication</w:t>
      </w:r>
      <w:r>
        <w:rPr>
          <w:rFonts w:cs="Arial"/>
        </w:rPr>
        <w:t xml:space="preserve"> is </w:t>
      </w:r>
      <w:r>
        <w:rPr>
          <w:rFonts w:eastAsia="Calibri" w:cs="Arial"/>
          <w:bCs/>
        </w:rPr>
        <w:t>intuitive, user-friendly, highly secure</w:t>
      </w:r>
      <w:r w:rsidR="0026459C">
        <w:rPr>
          <w:rFonts w:eastAsia="Calibri" w:cs="Arial"/>
          <w:bCs/>
        </w:rPr>
        <w:t xml:space="preserve">, </w:t>
      </w:r>
      <w:r>
        <w:rPr>
          <w:rFonts w:eastAsia="Calibri" w:cs="Arial"/>
          <w:bCs/>
        </w:rPr>
        <w:t xml:space="preserve">fraud-resistant, and is architected for the Android operating system. Built on OmniPayments’ </w:t>
      </w:r>
      <w:proofErr w:type="spellStart"/>
      <w:r>
        <w:rPr>
          <w:rFonts w:eastAsia="Calibri" w:cs="Arial"/>
          <w:bCs/>
        </w:rPr>
        <w:t>HPE</w:t>
      </w:r>
      <w:proofErr w:type="spellEnd"/>
      <w:r>
        <w:rPr>
          <w:rFonts w:eastAsia="Calibri" w:cs="Arial"/>
          <w:bCs/>
        </w:rPr>
        <w:t xml:space="preserve"> NonStop X servers, the </w:t>
      </w:r>
      <w:r w:rsidR="0026459C">
        <w:rPr>
          <w:rFonts w:eastAsia="Calibri" w:cs="Arial"/>
          <w:bCs/>
        </w:rPr>
        <w:t>a</w:t>
      </w:r>
      <w:r>
        <w:rPr>
          <w:rFonts w:eastAsia="Calibri" w:cs="Arial"/>
          <w:bCs/>
        </w:rPr>
        <w:t>pp is backed by an automatic failover function to guarantee continuous availability</w:t>
      </w:r>
      <w:r w:rsidR="006072E6">
        <w:rPr>
          <w:rFonts w:eastAsia="Calibri" w:cs="Arial"/>
          <w:bCs/>
        </w:rPr>
        <w:t>.</w:t>
      </w:r>
      <w:r>
        <w:rPr>
          <w:rFonts w:eastAsia="Calibri" w:cs="Arial"/>
          <w:bCs/>
        </w:rPr>
        <w:t xml:space="preserve"> It readily can be customized to address </w:t>
      </w:r>
      <w:r w:rsidR="0043795C">
        <w:rPr>
          <w:rFonts w:eastAsia="Calibri" w:cs="Arial"/>
          <w:bCs/>
        </w:rPr>
        <w:t>a</w:t>
      </w:r>
      <w:r w:rsidR="0026459C">
        <w:rPr>
          <w:rFonts w:eastAsia="Calibri" w:cs="Arial"/>
          <w:bCs/>
        </w:rPr>
        <w:t>ny</w:t>
      </w:r>
      <w:r w:rsidR="0043795C">
        <w:rPr>
          <w:rFonts w:eastAsia="Calibri" w:cs="Arial"/>
          <w:bCs/>
        </w:rPr>
        <w:t xml:space="preserve"> </w:t>
      </w:r>
      <w:r>
        <w:rPr>
          <w:rFonts w:eastAsia="Calibri" w:cs="Arial"/>
          <w:bCs/>
        </w:rPr>
        <w:t xml:space="preserve">customer’s unique requirements. </w:t>
      </w:r>
    </w:p>
    <w:p w:rsidR="00D16659" w:rsidRPr="00D16659" w:rsidRDefault="00D16659" w:rsidP="00B41416">
      <w:pPr>
        <w:spacing w:line="300" w:lineRule="auto"/>
        <w:rPr>
          <w:rFonts w:eastAsia="Calibri" w:cs="Arial"/>
          <w:bCs/>
          <w:sz w:val="12"/>
          <w:szCs w:val="12"/>
        </w:rPr>
      </w:pPr>
    </w:p>
    <w:p w:rsidR="00D16659" w:rsidRDefault="00D16659" w:rsidP="00B41416">
      <w:pPr>
        <w:spacing w:line="300" w:lineRule="auto"/>
        <w:rPr>
          <w:rFonts w:eastAsia="Calibri" w:cs="Arial"/>
          <w:bCs/>
        </w:rPr>
      </w:pPr>
      <w:r>
        <w:rPr>
          <w:rFonts w:eastAsia="Calibri" w:cs="Arial"/>
          <w:bCs/>
        </w:rPr>
        <w:t xml:space="preserve">OmniPayments mobile banking seamlessly integrates with host systems and connects directly to Web Services via </w:t>
      </w:r>
      <w:proofErr w:type="spellStart"/>
      <w:r>
        <w:rPr>
          <w:rFonts w:eastAsia="Calibri" w:cs="Arial"/>
          <w:bCs/>
        </w:rPr>
        <w:t>JSON</w:t>
      </w:r>
      <w:proofErr w:type="spellEnd"/>
      <w:r>
        <w:rPr>
          <w:rFonts w:eastAsia="Calibri" w:cs="Arial"/>
          <w:bCs/>
        </w:rPr>
        <w:t xml:space="preserve"> or SOA</w:t>
      </w:r>
      <w:r w:rsidR="00EB4143">
        <w:rPr>
          <w:rFonts w:eastAsia="Calibri" w:cs="Arial"/>
          <w:bCs/>
        </w:rPr>
        <w:t>P</w:t>
      </w:r>
      <w:r>
        <w:rPr>
          <w:rFonts w:eastAsia="Calibri" w:cs="Arial"/>
          <w:bCs/>
        </w:rPr>
        <w:t xml:space="preserve">/XML. It provides instant updates, real-time reporting, includes a web-based UI Console/Dashboard for report analyses, and manages both debit/credit cards and loyalty/gift cards.  </w:t>
      </w:r>
      <w:r w:rsidR="0026459C">
        <w:rPr>
          <w:rFonts w:eastAsia="Calibri" w:cs="Arial"/>
          <w:bCs/>
        </w:rPr>
        <w:t xml:space="preserve">Among numerous services, users can pay bills, transfer funds, recharge prepaid mobile devices, access digital wallets, deposit checks, make in-store purchases, and </w:t>
      </w:r>
      <w:r w:rsidR="00602C97">
        <w:rPr>
          <w:rFonts w:eastAsia="Calibri" w:cs="Arial"/>
          <w:bCs/>
        </w:rPr>
        <w:t>monitor balances.</w:t>
      </w:r>
      <w:r w:rsidR="0026459C">
        <w:rPr>
          <w:rFonts w:eastAsia="Calibri" w:cs="Arial"/>
          <w:bCs/>
        </w:rPr>
        <w:t xml:space="preserve">  </w:t>
      </w:r>
    </w:p>
    <w:p w:rsidR="00ED59FE" w:rsidRPr="00ED59FE" w:rsidRDefault="00ED59FE" w:rsidP="00B41416">
      <w:pPr>
        <w:spacing w:line="300" w:lineRule="auto"/>
        <w:rPr>
          <w:rFonts w:eastAsia="Calibri" w:cs="Arial"/>
          <w:bCs/>
          <w:sz w:val="12"/>
          <w:szCs w:val="12"/>
        </w:rPr>
      </w:pPr>
    </w:p>
    <w:p w:rsidR="00ED59FE" w:rsidRPr="00ED59FE" w:rsidRDefault="00ED59FE" w:rsidP="00B41416">
      <w:pPr>
        <w:spacing w:line="300" w:lineRule="auto"/>
        <w:rPr>
          <w:rFonts w:eastAsia="Calibri" w:cs="Arial"/>
          <w:bCs/>
          <w:u w:val="single"/>
        </w:rPr>
      </w:pPr>
      <w:r w:rsidRPr="00ED59FE">
        <w:rPr>
          <w:rFonts w:eastAsia="Calibri" w:cs="Arial"/>
          <w:bCs/>
          <w:u w:val="single"/>
        </w:rPr>
        <w:t>Loyalty Card Management System</w:t>
      </w:r>
    </w:p>
    <w:p w:rsidR="00D16659" w:rsidRPr="00BC654C" w:rsidRDefault="00D16659" w:rsidP="00B41416">
      <w:pPr>
        <w:spacing w:line="300" w:lineRule="auto"/>
        <w:rPr>
          <w:rFonts w:eastAsia="Calibri" w:cs="Arial"/>
          <w:bCs/>
          <w:sz w:val="8"/>
          <w:szCs w:val="8"/>
        </w:rPr>
      </w:pPr>
    </w:p>
    <w:p w:rsidR="00BC654C" w:rsidRDefault="00BC654C" w:rsidP="00BC654C">
      <w:pPr>
        <w:spacing w:line="300" w:lineRule="auto"/>
        <w:rPr>
          <w:rFonts w:cs="Arial"/>
        </w:rPr>
      </w:pPr>
      <w:r>
        <w:rPr>
          <w:rFonts w:cs="Arial"/>
        </w:rPr>
        <w:t>Loyalty programs are a marketing strategy designed to enc</w:t>
      </w:r>
      <w:r w:rsidR="00602C97">
        <w:rPr>
          <w:rFonts w:cs="Arial"/>
        </w:rPr>
        <w:t xml:space="preserve">ourage repeat customer business </w:t>
      </w:r>
      <w:r w:rsidR="00EB4143">
        <w:rPr>
          <w:rFonts w:cs="Arial"/>
        </w:rPr>
        <w:t>via frequent</w:t>
      </w:r>
      <w:r>
        <w:rPr>
          <w:rFonts w:cs="Arial"/>
        </w:rPr>
        <w:t xml:space="preserve"> flyer programs, rewards plans, club programs, </w:t>
      </w:r>
      <w:proofErr w:type="gramStart"/>
      <w:r>
        <w:rPr>
          <w:rFonts w:cs="Arial"/>
        </w:rPr>
        <w:t>points</w:t>
      </w:r>
      <w:proofErr w:type="gramEnd"/>
      <w:r>
        <w:rPr>
          <w:rFonts w:cs="Arial"/>
        </w:rPr>
        <w:t xml:space="preserve"> incentives,</w:t>
      </w:r>
      <w:r w:rsidR="0026459C">
        <w:rPr>
          <w:rFonts w:cs="Arial"/>
        </w:rPr>
        <w:t xml:space="preserve"> prescription plans, and gift cards. </w:t>
      </w:r>
      <w:r>
        <w:rPr>
          <w:rFonts w:cs="Arial"/>
        </w:rPr>
        <w:t xml:space="preserve">The OmniPayments Loyalty Card Management System provides all the necessary features to create, manage, and operate a variety of loyalty programs. </w:t>
      </w:r>
    </w:p>
    <w:p w:rsidR="00BC654C" w:rsidRPr="00BC654C" w:rsidRDefault="00BC654C" w:rsidP="00BC654C">
      <w:pPr>
        <w:spacing w:line="300" w:lineRule="auto"/>
        <w:rPr>
          <w:rFonts w:cs="Arial"/>
          <w:sz w:val="12"/>
          <w:szCs w:val="12"/>
        </w:rPr>
      </w:pPr>
    </w:p>
    <w:p w:rsidR="00BC654C" w:rsidRDefault="00BC654C" w:rsidP="00BC654C">
      <w:pPr>
        <w:spacing w:line="300" w:lineRule="auto"/>
        <w:rPr>
          <w:rFonts w:cs="Arial"/>
        </w:rPr>
      </w:pPr>
      <w:r>
        <w:rPr>
          <w:rFonts w:cs="Arial"/>
        </w:rPr>
        <w:t>The Loyalty Card Management System is highly secure and fraud-resistant. It supports transactions made via POS terminals, cash registers, web portals, and mobile devices. Intuitive and user-friendly, the system connects directl</w:t>
      </w:r>
      <w:r w:rsidR="0026459C">
        <w:rPr>
          <w:rFonts w:cs="Arial"/>
        </w:rPr>
        <w:t xml:space="preserve">y to an OmniPayments NonStop X </w:t>
      </w:r>
      <w:r>
        <w:rPr>
          <w:rFonts w:cs="Arial"/>
        </w:rPr>
        <w:t xml:space="preserve">server and allows customers to check card statuses, confirm balances, view detailed transactions, and benefit from a host of other features.  Retailers can review, manage and maintain their own </w:t>
      </w:r>
      <w:r>
        <w:rPr>
          <w:rFonts w:cs="Arial"/>
        </w:rPr>
        <w:lastRenderedPageBreak/>
        <w:t xml:space="preserve">loyalty programs via the OmniPayments Online Web Console, which also provides access to detailed, real-time analytical reports.  </w:t>
      </w:r>
    </w:p>
    <w:p w:rsidR="00ED59FE" w:rsidRPr="00BC654C" w:rsidRDefault="00D35EEC" w:rsidP="00B41416">
      <w:pPr>
        <w:spacing w:line="300" w:lineRule="auto"/>
        <w:rPr>
          <w:rFonts w:eastAsia="Calibri" w:cs="Arial"/>
          <w:bCs/>
          <w:sz w:val="12"/>
          <w:szCs w:val="12"/>
        </w:rPr>
      </w:pPr>
      <w:r>
        <w:rPr>
          <w:rFonts w:eastAsia="Calibri" w:cs="Arial"/>
          <w:bCs/>
          <w:noProof/>
          <w:sz w:val="12"/>
          <w:szCs w:val="12"/>
        </w:rPr>
        <w:drawing>
          <wp:anchor distT="0" distB="0" distL="114300" distR="114300" simplePos="0" relativeHeight="251713536" behindDoc="0" locked="0" layoutInCell="1" allowOverlap="1">
            <wp:simplePos x="0" y="0"/>
            <wp:positionH relativeFrom="column">
              <wp:posOffset>1270</wp:posOffset>
            </wp:positionH>
            <wp:positionV relativeFrom="paragraph">
              <wp:posOffset>55880</wp:posOffset>
            </wp:positionV>
            <wp:extent cx="981075" cy="2087245"/>
            <wp:effectExtent l="19050" t="0" r="9525"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2" cstate="print"/>
                    <a:srcRect/>
                    <a:stretch>
                      <a:fillRect/>
                    </a:stretch>
                  </pic:blipFill>
                  <pic:spPr bwMode="auto">
                    <a:xfrm>
                      <a:off x="0" y="0"/>
                      <a:ext cx="981075" cy="2087245"/>
                    </a:xfrm>
                    <a:prstGeom prst="rect">
                      <a:avLst/>
                    </a:prstGeom>
                    <a:noFill/>
                    <a:ln w="9525">
                      <a:noFill/>
                      <a:miter lim="800000"/>
                      <a:headEnd/>
                      <a:tailEnd/>
                    </a:ln>
                  </pic:spPr>
                </pic:pic>
              </a:graphicData>
            </a:graphic>
          </wp:anchor>
        </w:drawing>
      </w:r>
    </w:p>
    <w:p w:rsidR="00D16659" w:rsidRDefault="00ED59FE" w:rsidP="00B41416">
      <w:pPr>
        <w:spacing w:line="300" w:lineRule="auto"/>
        <w:rPr>
          <w:rFonts w:eastAsia="Calibri" w:cs="Arial"/>
          <w:bCs/>
        </w:rPr>
      </w:pPr>
      <w:r>
        <w:rPr>
          <w:rFonts w:eastAsia="Calibri" w:cs="Arial"/>
          <w:bCs/>
          <w:u w:val="single"/>
        </w:rPr>
        <w:t>Loyalty Card</w:t>
      </w:r>
      <w:r w:rsidR="00D16659" w:rsidRPr="00D16659">
        <w:rPr>
          <w:rFonts w:eastAsia="Calibri" w:cs="Arial"/>
          <w:bCs/>
          <w:u w:val="single"/>
        </w:rPr>
        <w:t xml:space="preserve"> Case Study</w:t>
      </w:r>
    </w:p>
    <w:p w:rsidR="00ED59FE" w:rsidRPr="00ED59FE" w:rsidRDefault="00ED59FE" w:rsidP="00B41416">
      <w:pPr>
        <w:spacing w:line="300" w:lineRule="auto"/>
        <w:rPr>
          <w:rFonts w:eastAsia="Calibri" w:cs="Arial"/>
          <w:bCs/>
          <w:sz w:val="8"/>
          <w:szCs w:val="8"/>
        </w:rPr>
      </w:pPr>
    </w:p>
    <w:p w:rsidR="00ED59FE" w:rsidRPr="00ED59FE" w:rsidRDefault="0026459C" w:rsidP="00ED59FE">
      <w:pPr>
        <w:spacing w:line="300" w:lineRule="auto"/>
        <w:rPr>
          <w:rFonts w:cs="Arial"/>
        </w:rPr>
      </w:pPr>
      <w:r>
        <w:rPr>
          <w:rFonts w:eastAsia="Calibri" w:cs="Arial"/>
          <w:bCs/>
        </w:rPr>
        <w:t xml:space="preserve">Casa Ley is a </w:t>
      </w:r>
      <w:r w:rsidR="00ED59FE" w:rsidRPr="00ED59FE">
        <w:rPr>
          <w:rFonts w:eastAsia="Calibri" w:cs="Arial"/>
          <w:bCs/>
        </w:rPr>
        <w:t xml:space="preserve">longtime OmniPayments </w:t>
      </w:r>
      <w:r w:rsidR="00ED59FE">
        <w:rPr>
          <w:rFonts w:eastAsia="Calibri" w:cs="Arial"/>
          <w:bCs/>
        </w:rPr>
        <w:t xml:space="preserve">and NonStop </w:t>
      </w:r>
      <w:r>
        <w:rPr>
          <w:rFonts w:eastAsia="Calibri" w:cs="Arial"/>
          <w:bCs/>
        </w:rPr>
        <w:t>customer.  It is</w:t>
      </w:r>
      <w:r w:rsidR="00ED59FE" w:rsidRPr="00ED59FE">
        <w:rPr>
          <w:rFonts w:eastAsia="Calibri" w:cs="Arial"/>
          <w:bCs/>
        </w:rPr>
        <w:t xml:space="preserve"> a large grocery store chain with hundreds of stores in over forty cities.  Recently, the company </w:t>
      </w:r>
      <w:r w:rsidR="00ED59FE" w:rsidRPr="00ED59FE">
        <w:rPr>
          <w:rFonts w:cs="Arial"/>
        </w:rPr>
        <w:t>decided to expand its customer incentive and retention efforts via new loyalty and reward programs.  After a careful review of its options, the company selected the OmniPayments Loyalty Card Management System and Android Loyalty application, both directly connected to NonStop</w:t>
      </w:r>
      <w:r w:rsidR="00ED59FE">
        <w:rPr>
          <w:rFonts w:cs="Arial"/>
        </w:rPr>
        <w:t xml:space="preserve"> </w:t>
      </w:r>
      <w:r w:rsidR="0026685B">
        <w:rPr>
          <w:rFonts w:cs="Arial"/>
        </w:rPr>
        <w:t xml:space="preserve">X </w:t>
      </w:r>
      <w:r w:rsidR="00ED59FE" w:rsidRPr="00ED59FE">
        <w:rPr>
          <w:rFonts w:cs="Arial"/>
        </w:rPr>
        <w:t xml:space="preserve">via </w:t>
      </w:r>
      <w:r w:rsidR="00001817" w:rsidRPr="00ED59FE">
        <w:rPr>
          <w:rFonts w:cs="Arial"/>
        </w:rPr>
        <w:t xml:space="preserve">the </w:t>
      </w:r>
      <w:r w:rsidR="00001817">
        <w:rPr>
          <w:rFonts w:cs="Arial"/>
        </w:rPr>
        <w:t>store’s</w:t>
      </w:r>
      <w:r w:rsidR="0026685B">
        <w:rPr>
          <w:rFonts w:cs="Arial"/>
        </w:rPr>
        <w:t xml:space="preserve"> </w:t>
      </w:r>
      <w:r w:rsidR="00ED59FE" w:rsidRPr="00ED59FE">
        <w:rPr>
          <w:rFonts w:cs="Arial"/>
        </w:rPr>
        <w:t xml:space="preserve">OmniPayments </w:t>
      </w:r>
      <w:r w:rsidR="0026685B">
        <w:rPr>
          <w:rFonts w:cs="Arial"/>
        </w:rPr>
        <w:t>Financial Transaction Switch</w:t>
      </w:r>
      <w:r w:rsidR="00ED59FE" w:rsidRPr="00ED59FE">
        <w:rPr>
          <w:rFonts w:cs="Arial"/>
        </w:rPr>
        <w:t xml:space="preserve">. </w:t>
      </w:r>
    </w:p>
    <w:p w:rsidR="00ED59FE" w:rsidRPr="00D35EEC" w:rsidRDefault="00ED59FE" w:rsidP="00B41416">
      <w:pPr>
        <w:spacing w:line="300" w:lineRule="auto"/>
        <w:rPr>
          <w:rFonts w:eastAsia="Calibri" w:cs="Arial"/>
          <w:bCs/>
          <w:sz w:val="16"/>
          <w:szCs w:val="16"/>
        </w:rPr>
      </w:pPr>
      <w:r>
        <w:rPr>
          <w:rFonts w:eastAsia="Calibri" w:cs="Arial"/>
          <w:bCs/>
        </w:rPr>
        <w:t xml:space="preserve"> </w:t>
      </w:r>
    </w:p>
    <w:p w:rsidR="00BD2677" w:rsidRDefault="00BD2677" w:rsidP="00ED59FE">
      <w:pPr>
        <w:rPr>
          <w:rFonts w:cs="Arial"/>
          <w:b/>
        </w:rPr>
      </w:pPr>
      <w:r>
        <w:rPr>
          <w:rFonts w:cs="Arial"/>
          <w:b/>
        </w:rPr>
        <w:t xml:space="preserve">OmniPayments is Now an Authorized NonStop and </w:t>
      </w:r>
      <w:proofErr w:type="spellStart"/>
      <w:r>
        <w:rPr>
          <w:rFonts w:cs="Arial"/>
          <w:b/>
        </w:rPr>
        <w:t>Atalla</w:t>
      </w:r>
      <w:proofErr w:type="spellEnd"/>
      <w:r>
        <w:rPr>
          <w:rFonts w:cs="Arial"/>
          <w:b/>
        </w:rPr>
        <w:t xml:space="preserve"> Reseller </w:t>
      </w:r>
      <w:r w:rsidR="006072E6">
        <w:rPr>
          <w:rFonts w:cs="Arial"/>
          <w:b/>
        </w:rPr>
        <w:t>in Latin</w:t>
      </w:r>
      <w:r>
        <w:rPr>
          <w:rFonts w:cs="Arial"/>
          <w:b/>
        </w:rPr>
        <w:t xml:space="preserve"> America</w:t>
      </w:r>
    </w:p>
    <w:p w:rsidR="00BD2677" w:rsidRPr="00BD2677" w:rsidRDefault="00BD2677" w:rsidP="00ED59FE">
      <w:pPr>
        <w:rPr>
          <w:rFonts w:cs="Arial"/>
          <w:b/>
          <w:sz w:val="8"/>
          <w:szCs w:val="8"/>
        </w:rPr>
      </w:pPr>
    </w:p>
    <w:p w:rsidR="00BD2677" w:rsidRDefault="00F7768D" w:rsidP="00CB2D08">
      <w:pPr>
        <w:spacing w:line="300" w:lineRule="auto"/>
        <w:rPr>
          <w:rFonts w:cs="Arial"/>
        </w:rPr>
      </w:pPr>
      <w:r>
        <w:rPr>
          <w:rFonts w:cs="Arial"/>
        </w:rPr>
        <w:t xml:space="preserve">The </w:t>
      </w:r>
      <w:r w:rsidR="00BD2677">
        <w:rPr>
          <w:rFonts w:cs="Arial"/>
        </w:rPr>
        <w:t xml:space="preserve">OmniPayments presence in Latin America has been particularly successful, with a large installed base in several countries, including Colombia, Mexico, and the Dominican Republic.  In areas where </w:t>
      </w:r>
      <w:proofErr w:type="spellStart"/>
      <w:r w:rsidR="00BD2677">
        <w:rPr>
          <w:rFonts w:cs="Arial"/>
        </w:rPr>
        <w:t>HPE</w:t>
      </w:r>
      <w:proofErr w:type="spellEnd"/>
      <w:r w:rsidR="00BD2677">
        <w:rPr>
          <w:rFonts w:cs="Arial"/>
        </w:rPr>
        <w:t xml:space="preserve"> does not offer 24x7 </w:t>
      </w:r>
      <w:r>
        <w:rPr>
          <w:rFonts w:cs="Arial"/>
        </w:rPr>
        <w:t xml:space="preserve">product </w:t>
      </w:r>
      <w:r w:rsidR="00BD2677">
        <w:rPr>
          <w:rFonts w:cs="Arial"/>
        </w:rPr>
        <w:t xml:space="preserve">support, Opsol Integrators provides managed services for remote production monitoring.  Becoming an authorized reseller of </w:t>
      </w:r>
      <w:proofErr w:type="spellStart"/>
      <w:r w:rsidR="00BD2677">
        <w:rPr>
          <w:rFonts w:cs="Arial"/>
        </w:rPr>
        <w:t>HPE</w:t>
      </w:r>
      <w:proofErr w:type="spellEnd"/>
      <w:r w:rsidR="00BD2677">
        <w:rPr>
          <w:rFonts w:cs="Arial"/>
        </w:rPr>
        <w:t xml:space="preserve"> NonStop servers and </w:t>
      </w:r>
      <w:proofErr w:type="spellStart"/>
      <w:r w:rsidR="00BD2677">
        <w:rPr>
          <w:rFonts w:cs="Arial"/>
        </w:rPr>
        <w:t>HPE</w:t>
      </w:r>
      <w:proofErr w:type="spellEnd"/>
      <w:r w:rsidR="00BD2677">
        <w:rPr>
          <w:rFonts w:cs="Arial"/>
        </w:rPr>
        <w:t xml:space="preserve"> </w:t>
      </w:r>
      <w:proofErr w:type="spellStart"/>
      <w:r w:rsidR="00BD2677">
        <w:rPr>
          <w:rFonts w:cs="Arial"/>
        </w:rPr>
        <w:t>Atalla</w:t>
      </w:r>
      <w:proofErr w:type="spellEnd"/>
      <w:r w:rsidR="00BD2677">
        <w:rPr>
          <w:rFonts w:cs="Arial"/>
        </w:rPr>
        <w:t xml:space="preserve"> security products is a natural extension of the Latin America partnership that OmniPayments already shares with</w:t>
      </w:r>
      <w:r w:rsidR="00CB2D08">
        <w:rPr>
          <w:rFonts w:cs="Arial"/>
        </w:rPr>
        <w:t xml:space="preserve"> </w:t>
      </w:r>
      <w:proofErr w:type="spellStart"/>
      <w:r w:rsidR="00CB2D08">
        <w:rPr>
          <w:rFonts w:cs="Arial"/>
        </w:rPr>
        <w:t>HPE</w:t>
      </w:r>
      <w:proofErr w:type="spellEnd"/>
      <w:r w:rsidR="00CB2D08">
        <w:rPr>
          <w:rFonts w:cs="Arial"/>
        </w:rPr>
        <w:t xml:space="preserve">. Although OmniPayments sells </w:t>
      </w:r>
      <w:proofErr w:type="spellStart"/>
      <w:r w:rsidR="00CB2D08">
        <w:rPr>
          <w:rFonts w:cs="Arial"/>
        </w:rPr>
        <w:t>HPE</w:t>
      </w:r>
      <w:proofErr w:type="spellEnd"/>
      <w:r w:rsidR="00CB2D08">
        <w:rPr>
          <w:rFonts w:cs="Arial"/>
        </w:rPr>
        <w:t xml:space="preserve"> solutions, Yash Kapadia has chosen to do so at $0 profit for his company. When Yash says “savings,” he means it.  </w:t>
      </w:r>
    </w:p>
    <w:p w:rsidR="00CB2D08" w:rsidRPr="00004FC0" w:rsidRDefault="00BD2677" w:rsidP="00CB2D08">
      <w:pPr>
        <w:spacing w:line="300" w:lineRule="auto"/>
        <w:rPr>
          <w:rFonts w:cs="Arial"/>
          <w:sz w:val="16"/>
          <w:szCs w:val="16"/>
        </w:rPr>
      </w:pPr>
      <w:r>
        <w:rPr>
          <w:rFonts w:cs="Arial"/>
        </w:rPr>
        <w:t xml:space="preserve">  </w:t>
      </w:r>
    </w:p>
    <w:p w:rsidR="00ED59FE" w:rsidRPr="00B42B0F" w:rsidRDefault="00B42B0F" w:rsidP="00CB2D08">
      <w:pPr>
        <w:spacing w:line="300" w:lineRule="auto"/>
        <w:rPr>
          <w:rFonts w:cs="Arial"/>
          <w:b/>
        </w:rPr>
      </w:pPr>
      <w:r w:rsidRPr="00B42B0F">
        <w:rPr>
          <w:rFonts w:cs="Arial"/>
          <w:b/>
        </w:rPr>
        <w:t>We’re Here, We’re There, We’re Everywhere</w:t>
      </w:r>
    </w:p>
    <w:p w:rsidR="00B42B0F" w:rsidRPr="00B42B0F" w:rsidRDefault="00B42B0F" w:rsidP="00ED59FE">
      <w:pPr>
        <w:rPr>
          <w:rFonts w:cs="Arial"/>
          <w:sz w:val="8"/>
          <w:szCs w:val="8"/>
        </w:rPr>
      </w:pPr>
    </w:p>
    <w:p w:rsidR="00B42B0F" w:rsidRDefault="00B42B0F" w:rsidP="00BC654C">
      <w:pPr>
        <w:spacing w:line="300" w:lineRule="auto"/>
      </w:pPr>
      <w:r>
        <w:rPr>
          <w:noProof/>
        </w:rPr>
        <w:drawing>
          <wp:anchor distT="0" distB="0" distL="114300" distR="114300" simplePos="0" relativeHeight="251707392" behindDoc="0" locked="0" layoutInCell="1" allowOverlap="1">
            <wp:simplePos x="0" y="0"/>
            <wp:positionH relativeFrom="column">
              <wp:posOffset>3641725</wp:posOffset>
            </wp:positionH>
            <wp:positionV relativeFrom="paragraph">
              <wp:posOffset>499110</wp:posOffset>
            </wp:positionV>
            <wp:extent cx="2186940" cy="1854200"/>
            <wp:effectExtent l="19050" t="0" r="3810" b="0"/>
            <wp:wrapSquare wrapText="bothSides"/>
            <wp:docPr id="11" name="Picture 29" descr="C:\Users\jreederhi\AppData\Local\Microsoft\Windows\Temporary Internet Files\Content.Word\IMG_3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reederhi\AppData\Local\Microsoft\Windows\Temporary Internet Files\Content.Word\IMG_3296.jpg"/>
                    <pic:cNvPicPr>
                      <a:picLocks noChangeAspect="1" noChangeArrowheads="1"/>
                    </pic:cNvPicPr>
                  </pic:nvPicPr>
                  <pic:blipFill>
                    <a:blip r:embed="rId13" cstate="print"/>
                    <a:srcRect/>
                    <a:stretch>
                      <a:fillRect/>
                    </a:stretch>
                  </pic:blipFill>
                  <pic:spPr bwMode="auto">
                    <a:xfrm>
                      <a:off x="0" y="0"/>
                      <a:ext cx="2186940" cy="1854200"/>
                    </a:xfrm>
                    <a:prstGeom prst="rect">
                      <a:avLst/>
                    </a:prstGeom>
                    <a:noFill/>
                    <a:ln w="9525">
                      <a:noFill/>
                      <a:miter lim="800000"/>
                      <a:headEnd/>
                      <a:tailEnd/>
                    </a:ln>
                  </pic:spPr>
                </pic:pic>
              </a:graphicData>
            </a:graphic>
          </wp:anchor>
        </w:drawing>
      </w:r>
      <w:r w:rsidR="00BC654C">
        <w:t xml:space="preserve">Opsol Integrators and OmniPayments maintain a </w:t>
      </w:r>
      <w:r w:rsidR="00FA129F">
        <w:t xml:space="preserve">global </w:t>
      </w:r>
      <w:r w:rsidR="00BC654C">
        <w:t>presence</w:t>
      </w:r>
      <w:r w:rsidR="00FA129F">
        <w:t>.</w:t>
      </w:r>
      <w:r w:rsidR="00BC654C">
        <w:t xml:space="preserve"> </w:t>
      </w:r>
      <w:r w:rsidR="00FA129F">
        <w:t>Locations</w:t>
      </w:r>
      <w:r w:rsidR="00BC654C">
        <w:t xml:space="preserve"> include company headquarters in California</w:t>
      </w:r>
      <w:r w:rsidR="00FA468D">
        <w:t xml:space="preserve">; </w:t>
      </w:r>
      <w:r w:rsidR="00BC654C">
        <w:t>development facilities in India</w:t>
      </w:r>
      <w:r w:rsidR="00FA468D">
        <w:t>;</w:t>
      </w:r>
      <w:r w:rsidR="00BC654C">
        <w:t xml:space="preserve"> offices in Houston, Mexico, and Colombia</w:t>
      </w:r>
      <w:r w:rsidR="00FA468D">
        <w:t>; and new representation in Europe. Our staff members are based in three</w:t>
      </w:r>
      <w:r w:rsidR="00BC654C">
        <w:t xml:space="preserve"> </w:t>
      </w:r>
      <w:r w:rsidR="00FA468D">
        <w:t xml:space="preserve">time zones. As such, we work 24 hours a day and are known for rapid project turnarounds and meeting deadlines.  It’s </w:t>
      </w:r>
      <w:r w:rsidR="00DF1EBA">
        <w:t xml:space="preserve">also </w:t>
      </w:r>
      <w:r w:rsidR="00FA468D">
        <w:t xml:space="preserve">why migration from one switch to OmniPayments typically averages only four months.  </w:t>
      </w:r>
    </w:p>
    <w:p w:rsidR="00DF1EBA" w:rsidRPr="00DF1EBA" w:rsidRDefault="00DF1EBA" w:rsidP="00BC654C">
      <w:pPr>
        <w:spacing w:line="300" w:lineRule="auto"/>
        <w:rPr>
          <w:sz w:val="12"/>
          <w:szCs w:val="12"/>
        </w:rPr>
      </w:pPr>
    </w:p>
    <w:p w:rsidR="0002304D" w:rsidRDefault="00B43278" w:rsidP="00BC654C">
      <w:pPr>
        <w:spacing w:line="300" w:lineRule="auto"/>
      </w:pPr>
      <w:r>
        <w:rPr>
          <w:noProof/>
        </w:rPr>
        <w:pict>
          <v:shape id="_x0000_s1037" type="#_x0000_t202" style="position:absolute;margin-left:286.9pt;margin-top:52.3pt;width:206.35pt;height:10.35pt;z-index:251709440" stroked="f">
            <v:textbox style="mso-next-textbox:#_x0000_s1037;mso-fit-shape-to-text:t" inset="0,0,0,0">
              <w:txbxContent>
                <w:p w:rsidR="0002304D" w:rsidRPr="00A57F7E" w:rsidRDefault="0002304D" w:rsidP="0002304D">
                  <w:pPr>
                    <w:pStyle w:val="Caption"/>
                    <w:spacing w:after="0"/>
                    <w:rPr>
                      <w:noProof/>
                      <w:color w:val="auto"/>
                    </w:rPr>
                  </w:pPr>
                  <w:r w:rsidRPr="00A57F7E">
                    <w:rPr>
                      <w:color w:val="auto"/>
                    </w:rPr>
                    <w:t xml:space="preserve">The OmniPayments Crew </w:t>
                  </w:r>
                </w:p>
              </w:txbxContent>
            </v:textbox>
            <w10:wrap type="square"/>
          </v:shape>
        </w:pict>
      </w:r>
      <w:r w:rsidR="00DF1EBA">
        <w:t>As for Yash, he keeps busy identifying new geographic regions for upcoming OmniCloudX</w:t>
      </w:r>
      <w:r w:rsidR="00004FC0">
        <w:t xml:space="preserve"> purchases</w:t>
      </w:r>
      <w:r w:rsidR="00DF1EBA">
        <w:t xml:space="preserve">. </w:t>
      </w:r>
      <w:r w:rsidR="00FA129F">
        <w:t xml:space="preserve"> Already, OmniPayments has seven data centers; but Yash sees a market for more. “</w:t>
      </w:r>
      <w:r w:rsidR="00DF1EBA">
        <w:t xml:space="preserve">The closer </w:t>
      </w:r>
      <w:r w:rsidR="00FA129F">
        <w:t>the</w:t>
      </w:r>
      <w:r w:rsidR="006072E6">
        <w:t xml:space="preserve"> data centers</w:t>
      </w:r>
      <w:r w:rsidR="00FA129F">
        <w:t xml:space="preserve"> are </w:t>
      </w:r>
      <w:r w:rsidR="00DF1EBA">
        <w:t>to customers,</w:t>
      </w:r>
      <w:r w:rsidR="00FA129F">
        <w:t>” Yash says, “</w:t>
      </w:r>
      <w:r w:rsidR="00DF1EBA">
        <w:t>the greater the mitigation of communication</w:t>
      </w:r>
    </w:p>
    <w:p w:rsidR="00DF1EBA" w:rsidRDefault="00DF1EBA" w:rsidP="00BC654C">
      <w:pPr>
        <w:spacing w:line="300" w:lineRule="auto"/>
      </w:pPr>
      <w:r>
        <w:t xml:space="preserve"> </w:t>
      </w:r>
      <w:proofErr w:type="gramStart"/>
      <w:r>
        <w:t>costs</w:t>
      </w:r>
      <w:proofErr w:type="gramEnd"/>
      <w:r>
        <w:t>.</w:t>
      </w:r>
      <w:r w:rsidR="00FA129F">
        <w:t>”</w:t>
      </w:r>
      <w:r>
        <w:t xml:space="preserve"> </w:t>
      </w:r>
      <w:proofErr w:type="gramStart"/>
      <w:r w:rsidR="00FA129F">
        <w:t>Yet</w:t>
      </w:r>
      <w:r>
        <w:t xml:space="preserve"> another savings</w:t>
      </w:r>
      <w:r w:rsidR="00FA129F">
        <w:t xml:space="preserve"> that </w:t>
      </w:r>
      <w:r w:rsidR="00BD2677">
        <w:t>OmniPayments</w:t>
      </w:r>
      <w:r>
        <w:t xml:space="preserve"> passes on</w:t>
      </w:r>
      <w:r w:rsidR="00BD2677">
        <w:t xml:space="preserve"> to </w:t>
      </w:r>
      <w:r w:rsidR="00E96951">
        <w:t xml:space="preserve">its </w:t>
      </w:r>
      <w:r w:rsidR="00BD2677">
        <w:t>customers.</w:t>
      </w:r>
      <w:proofErr w:type="gramEnd"/>
      <w:r w:rsidR="00BD2677">
        <w:t xml:space="preserve">  </w:t>
      </w:r>
    </w:p>
    <w:p w:rsidR="00D35EEC" w:rsidRPr="00D35EEC" w:rsidRDefault="00D35EEC" w:rsidP="00BC654C">
      <w:pPr>
        <w:spacing w:line="300" w:lineRule="auto"/>
        <w:rPr>
          <w:sz w:val="12"/>
          <w:szCs w:val="12"/>
        </w:rPr>
      </w:pPr>
    </w:p>
    <w:p w:rsidR="00D35EEC" w:rsidRDefault="00D35EEC" w:rsidP="00BC654C">
      <w:pPr>
        <w:spacing w:line="300" w:lineRule="auto"/>
      </w:pPr>
      <w:r>
        <w:t>We told you that Yash loved the NonStop X.</w:t>
      </w:r>
    </w:p>
    <w:p w:rsidR="00B42B0F" w:rsidRPr="0002304D" w:rsidRDefault="00B42B0F" w:rsidP="00BC654C">
      <w:pPr>
        <w:spacing w:line="300" w:lineRule="auto"/>
        <w:rPr>
          <w:sz w:val="12"/>
          <w:szCs w:val="12"/>
        </w:rPr>
      </w:pPr>
    </w:p>
    <w:p w:rsidR="00004FC0" w:rsidRPr="00004FC0" w:rsidRDefault="00004FC0" w:rsidP="00BC654C">
      <w:pPr>
        <w:spacing w:line="300" w:lineRule="auto"/>
        <w:rPr>
          <w:sz w:val="12"/>
          <w:szCs w:val="12"/>
        </w:rPr>
      </w:pPr>
    </w:p>
    <w:p w:rsidR="00BC654C" w:rsidRDefault="00BC654C" w:rsidP="00BC654C">
      <w:pPr>
        <w:spacing w:line="300" w:lineRule="auto"/>
      </w:pPr>
      <w:r>
        <w:lastRenderedPageBreak/>
        <w:t>For further information</w:t>
      </w:r>
      <w:r w:rsidR="0002304D">
        <w:t xml:space="preserve"> about all OmniPayments solutions</w:t>
      </w:r>
      <w:r>
        <w:t xml:space="preserve">, contact us at +1 408-364-9915. </w:t>
      </w:r>
      <w:hyperlink r:id="rId14" w:history="1">
        <w:proofErr w:type="spellStart"/>
        <w:r w:rsidRPr="00904AB5">
          <w:rPr>
            <w:rStyle w:val="Hyperlink"/>
          </w:rPr>
          <w:t>www.omnipayments.com</w:t>
        </w:r>
        <w:proofErr w:type="spellEnd"/>
      </w:hyperlink>
      <w:r>
        <w:t xml:space="preserve">.  </w:t>
      </w:r>
      <w:r w:rsidR="00004FC0">
        <w:t xml:space="preserve">We are Booth #48 in the Partner Pavilion at the upcoming NonStop Technical Boot Camp. </w:t>
      </w:r>
      <w:r>
        <w:t xml:space="preserve">  </w:t>
      </w:r>
    </w:p>
    <w:sectPr w:rsidR="00BC654C" w:rsidSect="00A57F7E">
      <w:footerReference w:type="even" r:id="rId15"/>
      <w:footerReference w:type="default" r:id="rId16"/>
      <w:headerReference w:type="first" r:id="rId17"/>
      <w:footerReference w:type="first" r:id="rId18"/>
      <w:pgSz w:w="12240" w:h="15840" w:code="1"/>
      <w:pgMar w:top="1440" w:right="135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90" w:rsidRDefault="00DF0D90">
      <w:r>
        <w:separator/>
      </w:r>
    </w:p>
  </w:endnote>
  <w:endnote w:type="continuationSeparator" w:id="0">
    <w:p w:rsidR="00DF0D90" w:rsidRDefault="00DF0D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Hv">
    <w:charset w:val="00"/>
    <w:family w:val="swiss"/>
    <w:pitch w:val="variable"/>
    <w:sig w:usb0="A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A4" w:rsidRDefault="00B43278" w:rsidP="00027AE2">
    <w:pPr>
      <w:pStyle w:val="Footer"/>
      <w:framePr w:wrap="around" w:vAnchor="text" w:hAnchor="margin" w:xAlign="right" w:y="1"/>
      <w:rPr>
        <w:rStyle w:val="PageNumber"/>
      </w:rPr>
    </w:pPr>
    <w:r>
      <w:rPr>
        <w:rStyle w:val="PageNumber"/>
      </w:rPr>
      <w:fldChar w:fldCharType="begin"/>
    </w:r>
    <w:r w:rsidR="009924A4">
      <w:rPr>
        <w:rStyle w:val="PageNumber"/>
      </w:rPr>
      <w:instrText xml:space="preserve">PAGE  </w:instrText>
    </w:r>
    <w:r>
      <w:rPr>
        <w:rStyle w:val="PageNumber"/>
      </w:rPr>
      <w:fldChar w:fldCharType="end"/>
    </w:r>
  </w:p>
  <w:p w:rsidR="009924A4" w:rsidRDefault="009924A4" w:rsidP="000F1E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A4" w:rsidRDefault="00B43278" w:rsidP="00027AE2">
    <w:pPr>
      <w:pStyle w:val="Footer"/>
      <w:framePr w:wrap="around" w:vAnchor="text" w:hAnchor="margin" w:xAlign="right" w:y="1"/>
      <w:rPr>
        <w:rStyle w:val="PageNumber"/>
      </w:rPr>
    </w:pPr>
    <w:r>
      <w:rPr>
        <w:rStyle w:val="PageNumber"/>
      </w:rPr>
      <w:fldChar w:fldCharType="begin"/>
    </w:r>
    <w:r w:rsidR="009924A4">
      <w:rPr>
        <w:rStyle w:val="PageNumber"/>
      </w:rPr>
      <w:instrText xml:space="preserve">PAGE  </w:instrText>
    </w:r>
    <w:r>
      <w:rPr>
        <w:rStyle w:val="PageNumber"/>
      </w:rPr>
      <w:fldChar w:fldCharType="separate"/>
    </w:r>
    <w:r w:rsidR="00366F38">
      <w:rPr>
        <w:rStyle w:val="PageNumber"/>
        <w:noProof/>
      </w:rPr>
      <w:t>7</w:t>
    </w:r>
    <w:r>
      <w:rPr>
        <w:rStyle w:val="PageNumber"/>
      </w:rPr>
      <w:fldChar w:fldCharType="end"/>
    </w:r>
  </w:p>
  <w:p w:rsidR="009924A4" w:rsidRPr="004B0B7F" w:rsidRDefault="009924A4" w:rsidP="00B27149">
    <w:pPr>
      <w:pStyle w:val="Footer"/>
      <w:ind w:right="360"/>
      <w:jc w:val="right"/>
      <w:rPr>
        <w:i/>
        <w:sz w:val="20"/>
        <w:szCs w:val="20"/>
      </w:rPr>
    </w:pPr>
    <w:r>
      <w:rPr>
        <w:i/>
        <w:sz w:val="20"/>
        <w:szCs w:val="20"/>
      </w:rPr>
      <w:t xml:space="preserve">OmniPayments Invests in NonStop </w:t>
    </w:r>
    <w:r w:rsidR="0026685B">
      <w:rPr>
        <w:i/>
        <w:sz w:val="20"/>
        <w:szCs w:val="20"/>
      </w:rPr>
      <w:t>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7884"/>
      <w:docPartObj>
        <w:docPartGallery w:val="Page Numbers (Bottom of Page)"/>
        <w:docPartUnique/>
      </w:docPartObj>
    </w:sdtPr>
    <w:sdtContent>
      <w:p w:rsidR="009924A4" w:rsidRDefault="00B43278">
        <w:pPr>
          <w:pStyle w:val="Footer"/>
          <w:jc w:val="center"/>
        </w:pPr>
        <w:fldSimple w:instr=" PAGE   \* MERGEFORMAT ">
          <w:r w:rsidR="00366F38">
            <w:rPr>
              <w:noProof/>
            </w:rPr>
            <w:t>1</w:t>
          </w:r>
        </w:fldSimple>
      </w:p>
    </w:sdtContent>
  </w:sdt>
  <w:p w:rsidR="009924A4" w:rsidRDefault="00992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90" w:rsidRDefault="00DF0D90">
      <w:r>
        <w:separator/>
      </w:r>
    </w:p>
  </w:footnote>
  <w:footnote w:type="continuationSeparator" w:id="0">
    <w:p w:rsidR="00DF0D90" w:rsidRDefault="00DF0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A4" w:rsidRDefault="009924A4" w:rsidP="004B0B7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0092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691D76"/>
    <w:multiLevelType w:val="hybridMultilevel"/>
    <w:tmpl w:val="EF9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7556F"/>
    <w:multiLevelType w:val="hybridMultilevel"/>
    <w:tmpl w:val="7F92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6D41"/>
    <w:rsid w:val="000007BA"/>
    <w:rsid w:val="00000B4D"/>
    <w:rsid w:val="00001817"/>
    <w:rsid w:val="000018C4"/>
    <w:rsid w:val="00001EB4"/>
    <w:rsid w:val="00001F73"/>
    <w:rsid w:val="00002CFB"/>
    <w:rsid w:val="0000310E"/>
    <w:rsid w:val="000039CB"/>
    <w:rsid w:val="00003F97"/>
    <w:rsid w:val="00003FAC"/>
    <w:rsid w:val="000040FE"/>
    <w:rsid w:val="000042B0"/>
    <w:rsid w:val="00004828"/>
    <w:rsid w:val="00004FC0"/>
    <w:rsid w:val="00006840"/>
    <w:rsid w:val="000074D5"/>
    <w:rsid w:val="000078A3"/>
    <w:rsid w:val="00007F7F"/>
    <w:rsid w:val="0001095F"/>
    <w:rsid w:val="00010CCF"/>
    <w:rsid w:val="00011497"/>
    <w:rsid w:val="00014082"/>
    <w:rsid w:val="00015696"/>
    <w:rsid w:val="000159F5"/>
    <w:rsid w:val="00016099"/>
    <w:rsid w:val="0001743F"/>
    <w:rsid w:val="0001748A"/>
    <w:rsid w:val="00020AA1"/>
    <w:rsid w:val="00020AB1"/>
    <w:rsid w:val="00021EF4"/>
    <w:rsid w:val="00022266"/>
    <w:rsid w:val="0002256A"/>
    <w:rsid w:val="0002289F"/>
    <w:rsid w:val="0002304D"/>
    <w:rsid w:val="00023C64"/>
    <w:rsid w:val="00023DA6"/>
    <w:rsid w:val="000242E3"/>
    <w:rsid w:val="00024308"/>
    <w:rsid w:val="00024827"/>
    <w:rsid w:val="0002736B"/>
    <w:rsid w:val="00027AE2"/>
    <w:rsid w:val="00027E4D"/>
    <w:rsid w:val="00030230"/>
    <w:rsid w:val="0003062B"/>
    <w:rsid w:val="000306AF"/>
    <w:rsid w:val="000313C2"/>
    <w:rsid w:val="000314BD"/>
    <w:rsid w:val="000314F5"/>
    <w:rsid w:val="000316F7"/>
    <w:rsid w:val="0003243A"/>
    <w:rsid w:val="00032EE9"/>
    <w:rsid w:val="00033AF9"/>
    <w:rsid w:val="00033F4C"/>
    <w:rsid w:val="00034528"/>
    <w:rsid w:val="00035F81"/>
    <w:rsid w:val="0003673D"/>
    <w:rsid w:val="00036AC2"/>
    <w:rsid w:val="00036D4A"/>
    <w:rsid w:val="00036F3F"/>
    <w:rsid w:val="000371B6"/>
    <w:rsid w:val="00041401"/>
    <w:rsid w:val="00041424"/>
    <w:rsid w:val="00041D45"/>
    <w:rsid w:val="00041DCF"/>
    <w:rsid w:val="00042033"/>
    <w:rsid w:val="000421EC"/>
    <w:rsid w:val="000431FB"/>
    <w:rsid w:val="000432A3"/>
    <w:rsid w:val="00043312"/>
    <w:rsid w:val="000434B4"/>
    <w:rsid w:val="000441C9"/>
    <w:rsid w:val="000447F7"/>
    <w:rsid w:val="00044A7D"/>
    <w:rsid w:val="00044B2C"/>
    <w:rsid w:val="00044D68"/>
    <w:rsid w:val="000458D4"/>
    <w:rsid w:val="000461BD"/>
    <w:rsid w:val="000468A9"/>
    <w:rsid w:val="00046B67"/>
    <w:rsid w:val="00047863"/>
    <w:rsid w:val="00050187"/>
    <w:rsid w:val="00050479"/>
    <w:rsid w:val="0005069A"/>
    <w:rsid w:val="00050C4E"/>
    <w:rsid w:val="00050E48"/>
    <w:rsid w:val="000513C5"/>
    <w:rsid w:val="00053B7F"/>
    <w:rsid w:val="000544BD"/>
    <w:rsid w:val="00054A2F"/>
    <w:rsid w:val="00054C54"/>
    <w:rsid w:val="000554EF"/>
    <w:rsid w:val="00055531"/>
    <w:rsid w:val="00055774"/>
    <w:rsid w:val="00055C94"/>
    <w:rsid w:val="0005673D"/>
    <w:rsid w:val="00060B27"/>
    <w:rsid w:val="00061F73"/>
    <w:rsid w:val="00062498"/>
    <w:rsid w:val="00062684"/>
    <w:rsid w:val="000628CB"/>
    <w:rsid w:val="000633C1"/>
    <w:rsid w:val="0006458C"/>
    <w:rsid w:val="0006609C"/>
    <w:rsid w:val="0006626A"/>
    <w:rsid w:val="00066F3F"/>
    <w:rsid w:val="000679AF"/>
    <w:rsid w:val="00067C6A"/>
    <w:rsid w:val="000702BD"/>
    <w:rsid w:val="00070305"/>
    <w:rsid w:val="00070DC2"/>
    <w:rsid w:val="00070DD4"/>
    <w:rsid w:val="00071A89"/>
    <w:rsid w:val="00071EC3"/>
    <w:rsid w:val="000730BE"/>
    <w:rsid w:val="00073206"/>
    <w:rsid w:val="00073AFE"/>
    <w:rsid w:val="00073C77"/>
    <w:rsid w:val="00074105"/>
    <w:rsid w:val="00074466"/>
    <w:rsid w:val="00075502"/>
    <w:rsid w:val="000758FD"/>
    <w:rsid w:val="0007669C"/>
    <w:rsid w:val="00077379"/>
    <w:rsid w:val="00077542"/>
    <w:rsid w:val="000778CB"/>
    <w:rsid w:val="00077DEA"/>
    <w:rsid w:val="00082184"/>
    <w:rsid w:val="000825DE"/>
    <w:rsid w:val="00082D51"/>
    <w:rsid w:val="00083A69"/>
    <w:rsid w:val="00083F7B"/>
    <w:rsid w:val="00084D0E"/>
    <w:rsid w:val="00085588"/>
    <w:rsid w:val="00087283"/>
    <w:rsid w:val="000876B2"/>
    <w:rsid w:val="00087A26"/>
    <w:rsid w:val="00087E75"/>
    <w:rsid w:val="000902A9"/>
    <w:rsid w:val="00090C14"/>
    <w:rsid w:val="00091845"/>
    <w:rsid w:val="0009229C"/>
    <w:rsid w:val="00092BB4"/>
    <w:rsid w:val="00093C05"/>
    <w:rsid w:val="00093FF5"/>
    <w:rsid w:val="0009490D"/>
    <w:rsid w:val="00094EC9"/>
    <w:rsid w:val="00094EEA"/>
    <w:rsid w:val="00096262"/>
    <w:rsid w:val="00097959"/>
    <w:rsid w:val="00097F1C"/>
    <w:rsid w:val="000A055B"/>
    <w:rsid w:val="000A06F8"/>
    <w:rsid w:val="000A07D6"/>
    <w:rsid w:val="000A17D6"/>
    <w:rsid w:val="000A18C5"/>
    <w:rsid w:val="000A231F"/>
    <w:rsid w:val="000A2CA3"/>
    <w:rsid w:val="000A2DAD"/>
    <w:rsid w:val="000A33F7"/>
    <w:rsid w:val="000A5755"/>
    <w:rsid w:val="000A5A04"/>
    <w:rsid w:val="000A5A7E"/>
    <w:rsid w:val="000A5B6C"/>
    <w:rsid w:val="000A5E99"/>
    <w:rsid w:val="000A650D"/>
    <w:rsid w:val="000A6A30"/>
    <w:rsid w:val="000A6BB9"/>
    <w:rsid w:val="000B0EE8"/>
    <w:rsid w:val="000B13AC"/>
    <w:rsid w:val="000B1C90"/>
    <w:rsid w:val="000B2975"/>
    <w:rsid w:val="000B37E5"/>
    <w:rsid w:val="000B3961"/>
    <w:rsid w:val="000B3D17"/>
    <w:rsid w:val="000B52A1"/>
    <w:rsid w:val="000B5B18"/>
    <w:rsid w:val="000B622D"/>
    <w:rsid w:val="000B6591"/>
    <w:rsid w:val="000B7900"/>
    <w:rsid w:val="000C0C9C"/>
    <w:rsid w:val="000C0FA6"/>
    <w:rsid w:val="000C24C9"/>
    <w:rsid w:val="000C3A12"/>
    <w:rsid w:val="000C3FC4"/>
    <w:rsid w:val="000C4C5F"/>
    <w:rsid w:val="000C626F"/>
    <w:rsid w:val="000C6357"/>
    <w:rsid w:val="000C63AB"/>
    <w:rsid w:val="000C73C7"/>
    <w:rsid w:val="000D03DE"/>
    <w:rsid w:val="000D148A"/>
    <w:rsid w:val="000D1FA5"/>
    <w:rsid w:val="000D2AA4"/>
    <w:rsid w:val="000D3A82"/>
    <w:rsid w:val="000D3D36"/>
    <w:rsid w:val="000D3EFB"/>
    <w:rsid w:val="000D3FA5"/>
    <w:rsid w:val="000D455E"/>
    <w:rsid w:val="000D4E14"/>
    <w:rsid w:val="000D516B"/>
    <w:rsid w:val="000D63F2"/>
    <w:rsid w:val="000D6646"/>
    <w:rsid w:val="000D693F"/>
    <w:rsid w:val="000D6AFF"/>
    <w:rsid w:val="000D6EB3"/>
    <w:rsid w:val="000D7A2B"/>
    <w:rsid w:val="000E01AF"/>
    <w:rsid w:val="000E0A01"/>
    <w:rsid w:val="000E1BDB"/>
    <w:rsid w:val="000E1D3D"/>
    <w:rsid w:val="000E2AF2"/>
    <w:rsid w:val="000E5253"/>
    <w:rsid w:val="000E6071"/>
    <w:rsid w:val="000E68F5"/>
    <w:rsid w:val="000F0F5F"/>
    <w:rsid w:val="000F1ED0"/>
    <w:rsid w:val="000F2671"/>
    <w:rsid w:val="000F26BC"/>
    <w:rsid w:val="000F2934"/>
    <w:rsid w:val="000F3224"/>
    <w:rsid w:val="000F3D89"/>
    <w:rsid w:val="000F4D1E"/>
    <w:rsid w:val="000F65B7"/>
    <w:rsid w:val="000F6970"/>
    <w:rsid w:val="000F6E63"/>
    <w:rsid w:val="000F7884"/>
    <w:rsid w:val="000F7A85"/>
    <w:rsid w:val="000F7EB8"/>
    <w:rsid w:val="00100C25"/>
    <w:rsid w:val="00100F1A"/>
    <w:rsid w:val="00101BD9"/>
    <w:rsid w:val="00102132"/>
    <w:rsid w:val="00102C8C"/>
    <w:rsid w:val="00105D2B"/>
    <w:rsid w:val="00105E0A"/>
    <w:rsid w:val="00106110"/>
    <w:rsid w:val="001061F8"/>
    <w:rsid w:val="001064A8"/>
    <w:rsid w:val="00106BAB"/>
    <w:rsid w:val="00107E73"/>
    <w:rsid w:val="00107EE8"/>
    <w:rsid w:val="00107FB6"/>
    <w:rsid w:val="001126E2"/>
    <w:rsid w:val="001135C2"/>
    <w:rsid w:val="0011397B"/>
    <w:rsid w:val="00114F8D"/>
    <w:rsid w:val="0011511E"/>
    <w:rsid w:val="001152AD"/>
    <w:rsid w:val="001159B1"/>
    <w:rsid w:val="0011736E"/>
    <w:rsid w:val="0012057E"/>
    <w:rsid w:val="0012313F"/>
    <w:rsid w:val="00124701"/>
    <w:rsid w:val="001247C5"/>
    <w:rsid w:val="001257B4"/>
    <w:rsid w:val="0012645D"/>
    <w:rsid w:val="00127A75"/>
    <w:rsid w:val="00127C43"/>
    <w:rsid w:val="00127FE1"/>
    <w:rsid w:val="001300FD"/>
    <w:rsid w:val="0013054A"/>
    <w:rsid w:val="00130AC3"/>
    <w:rsid w:val="00130CA5"/>
    <w:rsid w:val="00131C99"/>
    <w:rsid w:val="0013238C"/>
    <w:rsid w:val="001324A7"/>
    <w:rsid w:val="00132B6A"/>
    <w:rsid w:val="00133895"/>
    <w:rsid w:val="00133B9A"/>
    <w:rsid w:val="00135419"/>
    <w:rsid w:val="00135DAA"/>
    <w:rsid w:val="00136AE1"/>
    <w:rsid w:val="001373ED"/>
    <w:rsid w:val="00140118"/>
    <w:rsid w:val="00142891"/>
    <w:rsid w:val="0014342E"/>
    <w:rsid w:val="0014493F"/>
    <w:rsid w:val="00144A3D"/>
    <w:rsid w:val="001468B5"/>
    <w:rsid w:val="00147588"/>
    <w:rsid w:val="00147614"/>
    <w:rsid w:val="0015056B"/>
    <w:rsid w:val="001524D4"/>
    <w:rsid w:val="00153FBB"/>
    <w:rsid w:val="001546E6"/>
    <w:rsid w:val="001553D8"/>
    <w:rsid w:val="001565E0"/>
    <w:rsid w:val="0015668D"/>
    <w:rsid w:val="00156B8C"/>
    <w:rsid w:val="00156F80"/>
    <w:rsid w:val="0015704A"/>
    <w:rsid w:val="00157705"/>
    <w:rsid w:val="00160E83"/>
    <w:rsid w:val="0016149E"/>
    <w:rsid w:val="001618C3"/>
    <w:rsid w:val="00161C29"/>
    <w:rsid w:val="0016227C"/>
    <w:rsid w:val="00163112"/>
    <w:rsid w:val="001634B0"/>
    <w:rsid w:val="00163788"/>
    <w:rsid w:val="00163B43"/>
    <w:rsid w:val="00164078"/>
    <w:rsid w:val="00166E10"/>
    <w:rsid w:val="001703BD"/>
    <w:rsid w:val="00170B88"/>
    <w:rsid w:val="0017135C"/>
    <w:rsid w:val="00171DE2"/>
    <w:rsid w:val="001730BF"/>
    <w:rsid w:val="001740C2"/>
    <w:rsid w:val="001741C2"/>
    <w:rsid w:val="001741E7"/>
    <w:rsid w:val="00175096"/>
    <w:rsid w:val="00176465"/>
    <w:rsid w:val="00176D20"/>
    <w:rsid w:val="00177766"/>
    <w:rsid w:val="00177BE4"/>
    <w:rsid w:val="0018010A"/>
    <w:rsid w:val="001810AF"/>
    <w:rsid w:val="001829DE"/>
    <w:rsid w:val="001830ED"/>
    <w:rsid w:val="00183A43"/>
    <w:rsid w:val="00184411"/>
    <w:rsid w:val="00184A84"/>
    <w:rsid w:val="0018561D"/>
    <w:rsid w:val="00185E11"/>
    <w:rsid w:val="00185F15"/>
    <w:rsid w:val="00186552"/>
    <w:rsid w:val="001907E0"/>
    <w:rsid w:val="00190B9F"/>
    <w:rsid w:val="001919CE"/>
    <w:rsid w:val="0019201B"/>
    <w:rsid w:val="0019210F"/>
    <w:rsid w:val="0019337D"/>
    <w:rsid w:val="00193A60"/>
    <w:rsid w:val="00193B4B"/>
    <w:rsid w:val="00193E40"/>
    <w:rsid w:val="00193F3C"/>
    <w:rsid w:val="0019414E"/>
    <w:rsid w:val="0019465D"/>
    <w:rsid w:val="001952F7"/>
    <w:rsid w:val="001958AE"/>
    <w:rsid w:val="0019596D"/>
    <w:rsid w:val="00195FD9"/>
    <w:rsid w:val="00196136"/>
    <w:rsid w:val="00196752"/>
    <w:rsid w:val="0019791B"/>
    <w:rsid w:val="001A0049"/>
    <w:rsid w:val="001A0869"/>
    <w:rsid w:val="001A0C4B"/>
    <w:rsid w:val="001A118A"/>
    <w:rsid w:val="001A233B"/>
    <w:rsid w:val="001A26AD"/>
    <w:rsid w:val="001A26AF"/>
    <w:rsid w:val="001A2EF5"/>
    <w:rsid w:val="001A3A79"/>
    <w:rsid w:val="001A4788"/>
    <w:rsid w:val="001A5D06"/>
    <w:rsid w:val="001A68E9"/>
    <w:rsid w:val="001A6902"/>
    <w:rsid w:val="001A6DE0"/>
    <w:rsid w:val="001A7444"/>
    <w:rsid w:val="001A7A68"/>
    <w:rsid w:val="001A7CFC"/>
    <w:rsid w:val="001B1DC1"/>
    <w:rsid w:val="001B1F35"/>
    <w:rsid w:val="001B374E"/>
    <w:rsid w:val="001B3AD1"/>
    <w:rsid w:val="001B3E6C"/>
    <w:rsid w:val="001B44C3"/>
    <w:rsid w:val="001B5A4F"/>
    <w:rsid w:val="001B6134"/>
    <w:rsid w:val="001B66F4"/>
    <w:rsid w:val="001B6793"/>
    <w:rsid w:val="001B7F68"/>
    <w:rsid w:val="001C0835"/>
    <w:rsid w:val="001C0AC3"/>
    <w:rsid w:val="001C0E89"/>
    <w:rsid w:val="001C17D3"/>
    <w:rsid w:val="001C46A9"/>
    <w:rsid w:val="001C4BD8"/>
    <w:rsid w:val="001C675B"/>
    <w:rsid w:val="001C7E5A"/>
    <w:rsid w:val="001C7FFB"/>
    <w:rsid w:val="001D12B6"/>
    <w:rsid w:val="001D13DD"/>
    <w:rsid w:val="001D1F83"/>
    <w:rsid w:val="001D27A2"/>
    <w:rsid w:val="001D29AD"/>
    <w:rsid w:val="001D4443"/>
    <w:rsid w:val="001D49C7"/>
    <w:rsid w:val="001D50E8"/>
    <w:rsid w:val="001E234C"/>
    <w:rsid w:val="001E40B5"/>
    <w:rsid w:val="001E5D73"/>
    <w:rsid w:val="001E5EE9"/>
    <w:rsid w:val="001E6757"/>
    <w:rsid w:val="001E6D53"/>
    <w:rsid w:val="001E7187"/>
    <w:rsid w:val="001E7B26"/>
    <w:rsid w:val="001F02FC"/>
    <w:rsid w:val="001F1C43"/>
    <w:rsid w:val="001F326C"/>
    <w:rsid w:val="001F3599"/>
    <w:rsid w:val="001F3869"/>
    <w:rsid w:val="001F3B45"/>
    <w:rsid w:val="001F3C16"/>
    <w:rsid w:val="001F4894"/>
    <w:rsid w:val="001F4BAD"/>
    <w:rsid w:val="001F4EEA"/>
    <w:rsid w:val="001F64C3"/>
    <w:rsid w:val="001F6B69"/>
    <w:rsid w:val="001F733A"/>
    <w:rsid w:val="002005E2"/>
    <w:rsid w:val="002008A1"/>
    <w:rsid w:val="00200CC7"/>
    <w:rsid w:val="00201086"/>
    <w:rsid w:val="002014E1"/>
    <w:rsid w:val="0020167E"/>
    <w:rsid w:val="00202241"/>
    <w:rsid w:val="00202346"/>
    <w:rsid w:val="0020252B"/>
    <w:rsid w:val="00202EBD"/>
    <w:rsid w:val="002057E3"/>
    <w:rsid w:val="00205BDC"/>
    <w:rsid w:val="0020610A"/>
    <w:rsid w:val="00206376"/>
    <w:rsid w:val="00206E86"/>
    <w:rsid w:val="002070D6"/>
    <w:rsid w:val="002073A3"/>
    <w:rsid w:val="00207591"/>
    <w:rsid w:val="00207A36"/>
    <w:rsid w:val="00207D0E"/>
    <w:rsid w:val="002102D1"/>
    <w:rsid w:val="002104A3"/>
    <w:rsid w:val="00210D70"/>
    <w:rsid w:val="002123D2"/>
    <w:rsid w:val="00213059"/>
    <w:rsid w:val="00213115"/>
    <w:rsid w:val="00213DCF"/>
    <w:rsid w:val="00214AC4"/>
    <w:rsid w:val="00215326"/>
    <w:rsid w:val="00215793"/>
    <w:rsid w:val="00215A8F"/>
    <w:rsid w:val="002164E1"/>
    <w:rsid w:val="00216A62"/>
    <w:rsid w:val="00217557"/>
    <w:rsid w:val="002208F6"/>
    <w:rsid w:val="00221FFF"/>
    <w:rsid w:val="0022212F"/>
    <w:rsid w:val="002235E1"/>
    <w:rsid w:val="00226020"/>
    <w:rsid w:val="00226828"/>
    <w:rsid w:val="00227D21"/>
    <w:rsid w:val="0023034B"/>
    <w:rsid w:val="002303F2"/>
    <w:rsid w:val="00230539"/>
    <w:rsid w:val="00231078"/>
    <w:rsid w:val="002312FA"/>
    <w:rsid w:val="00231322"/>
    <w:rsid w:val="00231B77"/>
    <w:rsid w:val="0023432C"/>
    <w:rsid w:val="00234907"/>
    <w:rsid w:val="002349B9"/>
    <w:rsid w:val="00234F68"/>
    <w:rsid w:val="00235165"/>
    <w:rsid w:val="00235FAC"/>
    <w:rsid w:val="002365E0"/>
    <w:rsid w:val="002378E6"/>
    <w:rsid w:val="00240C40"/>
    <w:rsid w:val="002410E9"/>
    <w:rsid w:val="00241144"/>
    <w:rsid w:val="002415FD"/>
    <w:rsid w:val="002424B9"/>
    <w:rsid w:val="00242A56"/>
    <w:rsid w:val="002453BD"/>
    <w:rsid w:val="00245A74"/>
    <w:rsid w:val="002464BE"/>
    <w:rsid w:val="002472F7"/>
    <w:rsid w:val="00247318"/>
    <w:rsid w:val="002478D0"/>
    <w:rsid w:val="00251E32"/>
    <w:rsid w:val="00251EFD"/>
    <w:rsid w:val="00252253"/>
    <w:rsid w:val="00252688"/>
    <w:rsid w:val="002529BC"/>
    <w:rsid w:val="00252E4B"/>
    <w:rsid w:val="002534DB"/>
    <w:rsid w:val="002535B8"/>
    <w:rsid w:val="0025375A"/>
    <w:rsid w:val="0025397D"/>
    <w:rsid w:val="00254999"/>
    <w:rsid w:val="0025551A"/>
    <w:rsid w:val="00256F1E"/>
    <w:rsid w:val="00260AB1"/>
    <w:rsid w:val="00261AC0"/>
    <w:rsid w:val="00264015"/>
    <w:rsid w:val="0026459C"/>
    <w:rsid w:val="00264BE5"/>
    <w:rsid w:val="00265757"/>
    <w:rsid w:val="00265EC6"/>
    <w:rsid w:val="002667CA"/>
    <w:rsid w:val="0026685B"/>
    <w:rsid w:val="00267429"/>
    <w:rsid w:val="002677F7"/>
    <w:rsid w:val="00267BFB"/>
    <w:rsid w:val="002705F7"/>
    <w:rsid w:val="00270ADE"/>
    <w:rsid w:val="00270CBA"/>
    <w:rsid w:val="00271726"/>
    <w:rsid w:val="002728E3"/>
    <w:rsid w:val="0027309B"/>
    <w:rsid w:val="002732A1"/>
    <w:rsid w:val="0027384F"/>
    <w:rsid w:val="00274381"/>
    <w:rsid w:val="0027459C"/>
    <w:rsid w:val="002755B9"/>
    <w:rsid w:val="00276616"/>
    <w:rsid w:val="002771EE"/>
    <w:rsid w:val="00277E95"/>
    <w:rsid w:val="00277F07"/>
    <w:rsid w:val="00282751"/>
    <w:rsid w:val="00283191"/>
    <w:rsid w:val="00283824"/>
    <w:rsid w:val="002838A9"/>
    <w:rsid w:val="00283E74"/>
    <w:rsid w:val="002851B5"/>
    <w:rsid w:val="0028608E"/>
    <w:rsid w:val="00286730"/>
    <w:rsid w:val="002900F5"/>
    <w:rsid w:val="00290502"/>
    <w:rsid w:val="00291571"/>
    <w:rsid w:val="00291853"/>
    <w:rsid w:val="00291CDC"/>
    <w:rsid w:val="00292B10"/>
    <w:rsid w:val="00293392"/>
    <w:rsid w:val="00293B4D"/>
    <w:rsid w:val="00295D21"/>
    <w:rsid w:val="00296552"/>
    <w:rsid w:val="0029659E"/>
    <w:rsid w:val="002A04DD"/>
    <w:rsid w:val="002A0884"/>
    <w:rsid w:val="002A091A"/>
    <w:rsid w:val="002A1C61"/>
    <w:rsid w:val="002A2684"/>
    <w:rsid w:val="002A27D3"/>
    <w:rsid w:val="002A4094"/>
    <w:rsid w:val="002A43DB"/>
    <w:rsid w:val="002A50B0"/>
    <w:rsid w:val="002A585C"/>
    <w:rsid w:val="002A668D"/>
    <w:rsid w:val="002A699E"/>
    <w:rsid w:val="002A7066"/>
    <w:rsid w:val="002B0288"/>
    <w:rsid w:val="002B03F1"/>
    <w:rsid w:val="002B1F27"/>
    <w:rsid w:val="002B269E"/>
    <w:rsid w:val="002B34B9"/>
    <w:rsid w:val="002B59CE"/>
    <w:rsid w:val="002B5D6F"/>
    <w:rsid w:val="002B5E19"/>
    <w:rsid w:val="002B706D"/>
    <w:rsid w:val="002B7159"/>
    <w:rsid w:val="002B76A5"/>
    <w:rsid w:val="002C08A0"/>
    <w:rsid w:val="002C377A"/>
    <w:rsid w:val="002C386C"/>
    <w:rsid w:val="002C3A98"/>
    <w:rsid w:val="002C3F63"/>
    <w:rsid w:val="002C4369"/>
    <w:rsid w:val="002C47D0"/>
    <w:rsid w:val="002C56DF"/>
    <w:rsid w:val="002C73C1"/>
    <w:rsid w:val="002C75FB"/>
    <w:rsid w:val="002C7733"/>
    <w:rsid w:val="002C7AA0"/>
    <w:rsid w:val="002D04F5"/>
    <w:rsid w:val="002D08E4"/>
    <w:rsid w:val="002D0943"/>
    <w:rsid w:val="002D0E4F"/>
    <w:rsid w:val="002D127F"/>
    <w:rsid w:val="002D17B3"/>
    <w:rsid w:val="002D209C"/>
    <w:rsid w:val="002D25F3"/>
    <w:rsid w:val="002D2D2B"/>
    <w:rsid w:val="002D341F"/>
    <w:rsid w:val="002D4082"/>
    <w:rsid w:val="002D4347"/>
    <w:rsid w:val="002D4517"/>
    <w:rsid w:val="002D48C5"/>
    <w:rsid w:val="002D4F43"/>
    <w:rsid w:val="002D50B6"/>
    <w:rsid w:val="002D56C0"/>
    <w:rsid w:val="002D65B6"/>
    <w:rsid w:val="002D762A"/>
    <w:rsid w:val="002D7D3F"/>
    <w:rsid w:val="002E0185"/>
    <w:rsid w:val="002E030B"/>
    <w:rsid w:val="002E19B0"/>
    <w:rsid w:val="002E1BF1"/>
    <w:rsid w:val="002E47FD"/>
    <w:rsid w:val="002E4B3E"/>
    <w:rsid w:val="002E53FF"/>
    <w:rsid w:val="002E5A4D"/>
    <w:rsid w:val="002E5DBE"/>
    <w:rsid w:val="002E74F8"/>
    <w:rsid w:val="002F0373"/>
    <w:rsid w:val="002F22A8"/>
    <w:rsid w:val="002F28B1"/>
    <w:rsid w:val="002F472B"/>
    <w:rsid w:val="002F4B40"/>
    <w:rsid w:val="002F60E4"/>
    <w:rsid w:val="002F6399"/>
    <w:rsid w:val="002F6E4C"/>
    <w:rsid w:val="002F7090"/>
    <w:rsid w:val="002F7B10"/>
    <w:rsid w:val="003002CC"/>
    <w:rsid w:val="00301F8C"/>
    <w:rsid w:val="003026C0"/>
    <w:rsid w:val="0030271E"/>
    <w:rsid w:val="00302959"/>
    <w:rsid w:val="00302D77"/>
    <w:rsid w:val="00302F92"/>
    <w:rsid w:val="00303D10"/>
    <w:rsid w:val="00304668"/>
    <w:rsid w:val="00305688"/>
    <w:rsid w:val="00305AB4"/>
    <w:rsid w:val="00307D6C"/>
    <w:rsid w:val="00307F53"/>
    <w:rsid w:val="00311D3A"/>
    <w:rsid w:val="00312789"/>
    <w:rsid w:val="00313030"/>
    <w:rsid w:val="003131CD"/>
    <w:rsid w:val="003142C7"/>
    <w:rsid w:val="00314833"/>
    <w:rsid w:val="003149B8"/>
    <w:rsid w:val="00314EEE"/>
    <w:rsid w:val="00315A7B"/>
    <w:rsid w:val="0031729A"/>
    <w:rsid w:val="00317536"/>
    <w:rsid w:val="00317EEA"/>
    <w:rsid w:val="003207CB"/>
    <w:rsid w:val="00320B3E"/>
    <w:rsid w:val="003211D2"/>
    <w:rsid w:val="0032331C"/>
    <w:rsid w:val="00323468"/>
    <w:rsid w:val="00323F00"/>
    <w:rsid w:val="0032488B"/>
    <w:rsid w:val="00324E3E"/>
    <w:rsid w:val="0032642F"/>
    <w:rsid w:val="003264AF"/>
    <w:rsid w:val="00327BAE"/>
    <w:rsid w:val="00327C9A"/>
    <w:rsid w:val="00327F52"/>
    <w:rsid w:val="0033097B"/>
    <w:rsid w:val="003309DD"/>
    <w:rsid w:val="00330F8C"/>
    <w:rsid w:val="003310B8"/>
    <w:rsid w:val="003310FD"/>
    <w:rsid w:val="00331511"/>
    <w:rsid w:val="003320BC"/>
    <w:rsid w:val="0033229A"/>
    <w:rsid w:val="003325C1"/>
    <w:rsid w:val="00333290"/>
    <w:rsid w:val="00333345"/>
    <w:rsid w:val="003333AF"/>
    <w:rsid w:val="0033519F"/>
    <w:rsid w:val="003351F2"/>
    <w:rsid w:val="00335C2C"/>
    <w:rsid w:val="00335E18"/>
    <w:rsid w:val="00336F9C"/>
    <w:rsid w:val="003370FD"/>
    <w:rsid w:val="00337EAB"/>
    <w:rsid w:val="00340872"/>
    <w:rsid w:val="0034131A"/>
    <w:rsid w:val="00342208"/>
    <w:rsid w:val="003439DD"/>
    <w:rsid w:val="003441C5"/>
    <w:rsid w:val="00344BF7"/>
    <w:rsid w:val="0034601A"/>
    <w:rsid w:val="0034607E"/>
    <w:rsid w:val="0034762C"/>
    <w:rsid w:val="00347951"/>
    <w:rsid w:val="00347E7F"/>
    <w:rsid w:val="00350DBE"/>
    <w:rsid w:val="003531AA"/>
    <w:rsid w:val="003533F1"/>
    <w:rsid w:val="00353ED7"/>
    <w:rsid w:val="00354B11"/>
    <w:rsid w:val="00355545"/>
    <w:rsid w:val="0035762E"/>
    <w:rsid w:val="00360BB8"/>
    <w:rsid w:val="00361442"/>
    <w:rsid w:val="003631B1"/>
    <w:rsid w:val="0036372A"/>
    <w:rsid w:val="00364425"/>
    <w:rsid w:val="003646D8"/>
    <w:rsid w:val="0036543C"/>
    <w:rsid w:val="003654DC"/>
    <w:rsid w:val="00365E52"/>
    <w:rsid w:val="00366F38"/>
    <w:rsid w:val="003700F4"/>
    <w:rsid w:val="003710E4"/>
    <w:rsid w:val="0037127C"/>
    <w:rsid w:val="003718F0"/>
    <w:rsid w:val="00371916"/>
    <w:rsid w:val="003719FB"/>
    <w:rsid w:val="00372BA0"/>
    <w:rsid w:val="003730E1"/>
    <w:rsid w:val="00373B86"/>
    <w:rsid w:val="0037677D"/>
    <w:rsid w:val="00376F7B"/>
    <w:rsid w:val="0038016C"/>
    <w:rsid w:val="00380514"/>
    <w:rsid w:val="00380AA5"/>
    <w:rsid w:val="00380DBF"/>
    <w:rsid w:val="003811DC"/>
    <w:rsid w:val="003820B1"/>
    <w:rsid w:val="0038280B"/>
    <w:rsid w:val="00383D21"/>
    <w:rsid w:val="00384567"/>
    <w:rsid w:val="003849FE"/>
    <w:rsid w:val="00384AD6"/>
    <w:rsid w:val="0038585C"/>
    <w:rsid w:val="00387367"/>
    <w:rsid w:val="003878B9"/>
    <w:rsid w:val="003878F7"/>
    <w:rsid w:val="00387A53"/>
    <w:rsid w:val="00390ECB"/>
    <w:rsid w:val="0039161A"/>
    <w:rsid w:val="00392851"/>
    <w:rsid w:val="00393295"/>
    <w:rsid w:val="003935BD"/>
    <w:rsid w:val="003939B4"/>
    <w:rsid w:val="00394576"/>
    <w:rsid w:val="00394775"/>
    <w:rsid w:val="003947C5"/>
    <w:rsid w:val="00394A9A"/>
    <w:rsid w:val="00394F94"/>
    <w:rsid w:val="00395538"/>
    <w:rsid w:val="00395AAA"/>
    <w:rsid w:val="0039698F"/>
    <w:rsid w:val="003A04AB"/>
    <w:rsid w:val="003A066A"/>
    <w:rsid w:val="003A074E"/>
    <w:rsid w:val="003A198E"/>
    <w:rsid w:val="003A238A"/>
    <w:rsid w:val="003A374D"/>
    <w:rsid w:val="003A558B"/>
    <w:rsid w:val="003A587F"/>
    <w:rsid w:val="003A5C16"/>
    <w:rsid w:val="003A6BA9"/>
    <w:rsid w:val="003A7228"/>
    <w:rsid w:val="003A73A9"/>
    <w:rsid w:val="003B1406"/>
    <w:rsid w:val="003B22AF"/>
    <w:rsid w:val="003B3499"/>
    <w:rsid w:val="003B4536"/>
    <w:rsid w:val="003B458C"/>
    <w:rsid w:val="003B4D3B"/>
    <w:rsid w:val="003B4FB8"/>
    <w:rsid w:val="003B5FD7"/>
    <w:rsid w:val="003B643E"/>
    <w:rsid w:val="003B674D"/>
    <w:rsid w:val="003B6C0A"/>
    <w:rsid w:val="003B7FF4"/>
    <w:rsid w:val="003C0364"/>
    <w:rsid w:val="003C2563"/>
    <w:rsid w:val="003C44C1"/>
    <w:rsid w:val="003C53C3"/>
    <w:rsid w:val="003C623B"/>
    <w:rsid w:val="003C63C8"/>
    <w:rsid w:val="003C7F2F"/>
    <w:rsid w:val="003D1707"/>
    <w:rsid w:val="003D1E4F"/>
    <w:rsid w:val="003D22A8"/>
    <w:rsid w:val="003D34B5"/>
    <w:rsid w:val="003D5ADC"/>
    <w:rsid w:val="003D68F7"/>
    <w:rsid w:val="003D6AFE"/>
    <w:rsid w:val="003D79F4"/>
    <w:rsid w:val="003D7D6D"/>
    <w:rsid w:val="003E17BB"/>
    <w:rsid w:val="003E361B"/>
    <w:rsid w:val="003E41E4"/>
    <w:rsid w:val="003E6EA3"/>
    <w:rsid w:val="003E76D7"/>
    <w:rsid w:val="003F09F5"/>
    <w:rsid w:val="003F0BA7"/>
    <w:rsid w:val="003F0E9C"/>
    <w:rsid w:val="003F2225"/>
    <w:rsid w:val="003F4A2C"/>
    <w:rsid w:val="003F55F8"/>
    <w:rsid w:val="003F5FD4"/>
    <w:rsid w:val="003F6AA3"/>
    <w:rsid w:val="003F6E0E"/>
    <w:rsid w:val="003F7334"/>
    <w:rsid w:val="003F7CBE"/>
    <w:rsid w:val="00400C9F"/>
    <w:rsid w:val="0040129F"/>
    <w:rsid w:val="00401EE4"/>
    <w:rsid w:val="004032AD"/>
    <w:rsid w:val="00403EB0"/>
    <w:rsid w:val="00404262"/>
    <w:rsid w:val="0040476F"/>
    <w:rsid w:val="00404CC0"/>
    <w:rsid w:val="00405D35"/>
    <w:rsid w:val="0040709A"/>
    <w:rsid w:val="00411815"/>
    <w:rsid w:val="0041200B"/>
    <w:rsid w:val="00412728"/>
    <w:rsid w:val="00412FA4"/>
    <w:rsid w:val="00414169"/>
    <w:rsid w:val="00414B3A"/>
    <w:rsid w:val="00420025"/>
    <w:rsid w:val="00421B76"/>
    <w:rsid w:val="0042277E"/>
    <w:rsid w:val="004238C5"/>
    <w:rsid w:val="00423C1E"/>
    <w:rsid w:val="00424083"/>
    <w:rsid w:val="004241B7"/>
    <w:rsid w:val="0042625D"/>
    <w:rsid w:val="00427378"/>
    <w:rsid w:val="0042761E"/>
    <w:rsid w:val="00427D90"/>
    <w:rsid w:val="00427FFE"/>
    <w:rsid w:val="00430554"/>
    <w:rsid w:val="00430776"/>
    <w:rsid w:val="00430BE2"/>
    <w:rsid w:val="00431B9B"/>
    <w:rsid w:val="004328B2"/>
    <w:rsid w:val="00433E31"/>
    <w:rsid w:val="0043415F"/>
    <w:rsid w:val="0043440A"/>
    <w:rsid w:val="00435266"/>
    <w:rsid w:val="004356D6"/>
    <w:rsid w:val="00435C89"/>
    <w:rsid w:val="00435FEA"/>
    <w:rsid w:val="0043702D"/>
    <w:rsid w:val="0043795C"/>
    <w:rsid w:val="00437A1B"/>
    <w:rsid w:val="00437D40"/>
    <w:rsid w:val="00440434"/>
    <w:rsid w:val="00442264"/>
    <w:rsid w:val="0044349D"/>
    <w:rsid w:val="00443DEF"/>
    <w:rsid w:val="00444A04"/>
    <w:rsid w:val="004453FE"/>
    <w:rsid w:val="00445F23"/>
    <w:rsid w:val="00446133"/>
    <w:rsid w:val="0044651D"/>
    <w:rsid w:val="00446A99"/>
    <w:rsid w:val="00447E9B"/>
    <w:rsid w:val="00450894"/>
    <w:rsid w:val="004517D6"/>
    <w:rsid w:val="00451899"/>
    <w:rsid w:val="004518F2"/>
    <w:rsid w:val="0045197F"/>
    <w:rsid w:val="004521BB"/>
    <w:rsid w:val="00452BB3"/>
    <w:rsid w:val="00453170"/>
    <w:rsid w:val="00454397"/>
    <w:rsid w:val="00454567"/>
    <w:rsid w:val="00455075"/>
    <w:rsid w:val="00455F44"/>
    <w:rsid w:val="004561DD"/>
    <w:rsid w:val="0045780C"/>
    <w:rsid w:val="00460BDE"/>
    <w:rsid w:val="00460C11"/>
    <w:rsid w:val="00461D69"/>
    <w:rsid w:val="00461E93"/>
    <w:rsid w:val="00461F78"/>
    <w:rsid w:val="00462CD4"/>
    <w:rsid w:val="00463BD4"/>
    <w:rsid w:val="0046442B"/>
    <w:rsid w:val="004659AB"/>
    <w:rsid w:val="00466810"/>
    <w:rsid w:val="00467B78"/>
    <w:rsid w:val="00470170"/>
    <w:rsid w:val="00470FE4"/>
    <w:rsid w:val="00471B57"/>
    <w:rsid w:val="00471EC0"/>
    <w:rsid w:val="00472F26"/>
    <w:rsid w:val="00474529"/>
    <w:rsid w:val="00474857"/>
    <w:rsid w:val="0047601F"/>
    <w:rsid w:val="004768D3"/>
    <w:rsid w:val="00480318"/>
    <w:rsid w:val="0048107D"/>
    <w:rsid w:val="004811E9"/>
    <w:rsid w:val="0048179C"/>
    <w:rsid w:val="0048355C"/>
    <w:rsid w:val="00483F01"/>
    <w:rsid w:val="00485B98"/>
    <w:rsid w:val="0049316B"/>
    <w:rsid w:val="00493340"/>
    <w:rsid w:val="00493F5B"/>
    <w:rsid w:val="00493F94"/>
    <w:rsid w:val="004944FD"/>
    <w:rsid w:val="00494618"/>
    <w:rsid w:val="00494B2E"/>
    <w:rsid w:val="00495CAA"/>
    <w:rsid w:val="004960B0"/>
    <w:rsid w:val="004A04D9"/>
    <w:rsid w:val="004A0F84"/>
    <w:rsid w:val="004A13BF"/>
    <w:rsid w:val="004A1E39"/>
    <w:rsid w:val="004A27FD"/>
    <w:rsid w:val="004A398F"/>
    <w:rsid w:val="004A3DBC"/>
    <w:rsid w:val="004A3FEB"/>
    <w:rsid w:val="004A45B9"/>
    <w:rsid w:val="004A4B6C"/>
    <w:rsid w:val="004A4D14"/>
    <w:rsid w:val="004A50A5"/>
    <w:rsid w:val="004A538E"/>
    <w:rsid w:val="004A5665"/>
    <w:rsid w:val="004A63BB"/>
    <w:rsid w:val="004A6804"/>
    <w:rsid w:val="004A6C3E"/>
    <w:rsid w:val="004A79AD"/>
    <w:rsid w:val="004B0B7F"/>
    <w:rsid w:val="004B0D76"/>
    <w:rsid w:val="004B1582"/>
    <w:rsid w:val="004B2CA3"/>
    <w:rsid w:val="004B5555"/>
    <w:rsid w:val="004B5697"/>
    <w:rsid w:val="004B5B7C"/>
    <w:rsid w:val="004B5E8E"/>
    <w:rsid w:val="004B6525"/>
    <w:rsid w:val="004B6E60"/>
    <w:rsid w:val="004B7427"/>
    <w:rsid w:val="004B7D57"/>
    <w:rsid w:val="004C25F7"/>
    <w:rsid w:val="004C3342"/>
    <w:rsid w:val="004C3B8C"/>
    <w:rsid w:val="004C4440"/>
    <w:rsid w:val="004C594F"/>
    <w:rsid w:val="004C60EF"/>
    <w:rsid w:val="004C7181"/>
    <w:rsid w:val="004D34FA"/>
    <w:rsid w:val="004D3BCD"/>
    <w:rsid w:val="004D447A"/>
    <w:rsid w:val="004D476A"/>
    <w:rsid w:val="004D4BA6"/>
    <w:rsid w:val="004D4F3A"/>
    <w:rsid w:val="004D516B"/>
    <w:rsid w:val="004D5A70"/>
    <w:rsid w:val="004D65F5"/>
    <w:rsid w:val="004E1774"/>
    <w:rsid w:val="004E1775"/>
    <w:rsid w:val="004E2F23"/>
    <w:rsid w:val="004E3377"/>
    <w:rsid w:val="004E38B0"/>
    <w:rsid w:val="004E4933"/>
    <w:rsid w:val="004E4BB3"/>
    <w:rsid w:val="004E5D05"/>
    <w:rsid w:val="004E6252"/>
    <w:rsid w:val="004E6E6C"/>
    <w:rsid w:val="004E6FFE"/>
    <w:rsid w:val="004E7CA7"/>
    <w:rsid w:val="004F1FB6"/>
    <w:rsid w:val="004F2024"/>
    <w:rsid w:val="004F2114"/>
    <w:rsid w:val="004F24EA"/>
    <w:rsid w:val="004F2550"/>
    <w:rsid w:val="004F2B6D"/>
    <w:rsid w:val="004F2FC4"/>
    <w:rsid w:val="004F3B9E"/>
    <w:rsid w:val="004F42C8"/>
    <w:rsid w:val="004F60C5"/>
    <w:rsid w:val="004F6441"/>
    <w:rsid w:val="004F6D60"/>
    <w:rsid w:val="004F7809"/>
    <w:rsid w:val="004F7C04"/>
    <w:rsid w:val="00500800"/>
    <w:rsid w:val="00501171"/>
    <w:rsid w:val="005013B2"/>
    <w:rsid w:val="00501CB4"/>
    <w:rsid w:val="00502050"/>
    <w:rsid w:val="005033A6"/>
    <w:rsid w:val="005036E3"/>
    <w:rsid w:val="005056C0"/>
    <w:rsid w:val="00507631"/>
    <w:rsid w:val="00507686"/>
    <w:rsid w:val="00507CC4"/>
    <w:rsid w:val="00512212"/>
    <w:rsid w:val="00512798"/>
    <w:rsid w:val="00512B4C"/>
    <w:rsid w:val="00513AB8"/>
    <w:rsid w:val="00513B4B"/>
    <w:rsid w:val="00514281"/>
    <w:rsid w:val="00515CBA"/>
    <w:rsid w:val="005162AB"/>
    <w:rsid w:val="00517CD0"/>
    <w:rsid w:val="00520F77"/>
    <w:rsid w:val="00521454"/>
    <w:rsid w:val="00521B77"/>
    <w:rsid w:val="005222F0"/>
    <w:rsid w:val="00522792"/>
    <w:rsid w:val="00524430"/>
    <w:rsid w:val="00525165"/>
    <w:rsid w:val="0052589D"/>
    <w:rsid w:val="00526077"/>
    <w:rsid w:val="00526275"/>
    <w:rsid w:val="005262F6"/>
    <w:rsid w:val="00527539"/>
    <w:rsid w:val="00531934"/>
    <w:rsid w:val="005319F5"/>
    <w:rsid w:val="00532AAD"/>
    <w:rsid w:val="005332D9"/>
    <w:rsid w:val="005334E7"/>
    <w:rsid w:val="0053448F"/>
    <w:rsid w:val="0053521F"/>
    <w:rsid w:val="00535C08"/>
    <w:rsid w:val="0053662D"/>
    <w:rsid w:val="00536657"/>
    <w:rsid w:val="0053677A"/>
    <w:rsid w:val="005378A5"/>
    <w:rsid w:val="00537AC8"/>
    <w:rsid w:val="00537D56"/>
    <w:rsid w:val="0054091A"/>
    <w:rsid w:val="00541398"/>
    <w:rsid w:val="005414BF"/>
    <w:rsid w:val="005418AA"/>
    <w:rsid w:val="0054196E"/>
    <w:rsid w:val="00541ADB"/>
    <w:rsid w:val="005420F6"/>
    <w:rsid w:val="00542983"/>
    <w:rsid w:val="005434D4"/>
    <w:rsid w:val="005435A9"/>
    <w:rsid w:val="00543718"/>
    <w:rsid w:val="00543AE3"/>
    <w:rsid w:val="00543B82"/>
    <w:rsid w:val="00544609"/>
    <w:rsid w:val="00544FE4"/>
    <w:rsid w:val="005457EE"/>
    <w:rsid w:val="00545955"/>
    <w:rsid w:val="00545C11"/>
    <w:rsid w:val="00546358"/>
    <w:rsid w:val="005469BE"/>
    <w:rsid w:val="00546B60"/>
    <w:rsid w:val="00547634"/>
    <w:rsid w:val="005514E0"/>
    <w:rsid w:val="005529EE"/>
    <w:rsid w:val="00552FEB"/>
    <w:rsid w:val="005542C8"/>
    <w:rsid w:val="00554E54"/>
    <w:rsid w:val="005554A7"/>
    <w:rsid w:val="00555564"/>
    <w:rsid w:val="00555D88"/>
    <w:rsid w:val="00555EEF"/>
    <w:rsid w:val="00555F1C"/>
    <w:rsid w:val="00556DB7"/>
    <w:rsid w:val="0055749C"/>
    <w:rsid w:val="00560DE4"/>
    <w:rsid w:val="00560FEB"/>
    <w:rsid w:val="005634CB"/>
    <w:rsid w:val="00563540"/>
    <w:rsid w:val="005639E5"/>
    <w:rsid w:val="00563BE7"/>
    <w:rsid w:val="005641A6"/>
    <w:rsid w:val="00565448"/>
    <w:rsid w:val="0056566C"/>
    <w:rsid w:val="00565B24"/>
    <w:rsid w:val="00565C5A"/>
    <w:rsid w:val="0056795D"/>
    <w:rsid w:val="00567DF4"/>
    <w:rsid w:val="005709C7"/>
    <w:rsid w:val="00570D00"/>
    <w:rsid w:val="005710D0"/>
    <w:rsid w:val="005716B8"/>
    <w:rsid w:val="00571E7C"/>
    <w:rsid w:val="00572D16"/>
    <w:rsid w:val="00573696"/>
    <w:rsid w:val="00575095"/>
    <w:rsid w:val="00576F01"/>
    <w:rsid w:val="005779FD"/>
    <w:rsid w:val="0058026C"/>
    <w:rsid w:val="00583689"/>
    <w:rsid w:val="005844A4"/>
    <w:rsid w:val="00584ECB"/>
    <w:rsid w:val="00584FD1"/>
    <w:rsid w:val="005852F1"/>
    <w:rsid w:val="005869EE"/>
    <w:rsid w:val="00591F62"/>
    <w:rsid w:val="005923F9"/>
    <w:rsid w:val="00592D23"/>
    <w:rsid w:val="005930E0"/>
    <w:rsid w:val="00593767"/>
    <w:rsid w:val="00596646"/>
    <w:rsid w:val="00596FCE"/>
    <w:rsid w:val="005A0F98"/>
    <w:rsid w:val="005A1269"/>
    <w:rsid w:val="005A150F"/>
    <w:rsid w:val="005A32C5"/>
    <w:rsid w:val="005A34BE"/>
    <w:rsid w:val="005A40CD"/>
    <w:rsid w:val="005A4522"/>
    <w:rsid w:val="005A4802"/>
    <w:rsid w:val="005A495D"/>
    <w:rsid w:val="005A4A06"/>
    <w:rsid w:val="005A58E6"/>
    <w:rsid w:val="005A5BCE"/>
    <w:rsid w:val="005A6C81"/>
    <w:rsid w:val="005A7289"/>
    <w:rsid w:val="005B029F"/>
    <w:rsid w:val="005B16A6"/>
    <w:rsid w:val="005B1CBA"/>
    <w:rsid w:val="005B2734"/>
    <w:rsid w:val="005B28B3"/>
    <w:rsid w:val="005B2A68"/>
    <w:rsid w:val="005B2D34"/>
    <w:rsid w:val="005B3492"/>
    <w:rsid w:val="005B34B8"/>
    <w:rsid w:val="005B38AF"/>
    <w:rsid w:val="005B4628"/>
    <w:rsid w:val="005B524B"/>
    <w:rsid w:val="005B586F"/>
    <w:rsid w:val="005B5E49"/>
    <w:rsid w:val="005B5EAA"/>
    <w:rsid w:val="005B644E"/>
    <w:rsid w:val="005B66D0"/>
    <w:rsid w:val="005B6B8F"/>
    <w:rsid w:val="005B7798"/>
    <w:rsid w:val="005B7859"/>
    <w:rsid w:val="005C00E1"/>
    <w:rsid w:val="005C171B"/>
    <w:rsid w:val="005C1E6D"/>
    <w:rsid w:val="005C28E1"/>
    <w:rsid w:val="005C29AE"/>
    <w:rsid w:val="005C2C0B"/>
    <w:rsid w:val="005C2CAF"/>
    <w:rsid w:val="005C2D56"/>
    <w:rsid w:val="005C3382"/>
    <w:rsid w:val="005C33DE"/>
    <w:rsid w:val="005C3465"/>
    <w:rsid w:val="005C4764"/>
    <w:rsid w:val="005C4802"/>
    <w:rsid w:val="005C4C55"/>
    <w:rsid w:val="005C5A11"/>
    <w:rsid w:val="005C7354"/>
    <w:rsid w:val="005D0127"/>
    <w:rsid w:val="005D0963"/>
    <w:rsid w:val="005D0F4B"/>
    <w:rsid w:val="005D1106"/>
    <w:rsid w:val="005D175A"/>
    <w:rsid w:val="005D1AE2"/>
    <w:rsid w:val="005D2461"/>
    <w:rsid w:val="005D4EE5"/>
    <w:rsid w:val="005D6448"/>
    <w:rsid w:val="005D703F"/>
    <w:rsid w:val="005D78F3"/>
    <w:rsid w:val="005E096E"/>
    <w:rsid w:val="005E137E"/>
    <w:rsid w:val="005E1771"/>
    <w:rsid w:val="005E198E"/>
    <w:rsid w:val="005E2614"/>
    <w:rsid w:val="005E265A"/>
    <w:rsid w:val="005E3577"/>
    <w:rsid w:val="005E3A5B"/>
    <w:rsid w:val="005E5FFA"/>
    <w:rsid w:val="005E6F2A"/>
    <w:rsid w:val="005E6F8B"/>
    <w:rsid w:val="005E7E15"/>
    <w:rsid w:val="005F0287"/>
    <w:rsid w:val="005F1456"/>
    <w:rsid w:val="005F3279"/>
    <w:rsid w:val="005F3666"/>
    <w:rsid w:val="005F3883"/>
    <w:rsid w:val="005F3F79"/>
    <w:rsid w:val="005F59B5"/>
    <w:rsid w:val="005F6345"/>
    <w:rsid w:val="005F67B6"/>
    <w:rsid w:val="005F6A40"/>
    <w:rsid w:val="006003CA"/>
    <w:rsid w:val="00600AA6"/>
    <w:rsid w:val="00600ABD"/>
    <w:rsid w:val="00602C97"/>
    <w:rsid w:val="00602C9B"/>
    <w:rsid w:val="00602DB9"/>
    <w:rsid w:val="00602E40"/>
    <w:rsid w:val="006043A1"/>
    <w:rsid w:val="006043DF"/>
    <w:rsid w:val="006052A6"/>
    <w:rsid w:val="0060597F"/>
    <w:rsid w:val="00607057"/>
    <w:rsid w:val="006072E6"/>
    <w:rsid w:val="00607B4A"/>
    <w:rsid w:val="00610396"/>
    <w:rsid w:val="006127CE"/>
    <w:rsid w:val="00612884"/>
    <w:rsid w:val="00613588"/>
    <w:rsid w:val="006135FE"/>
    <w:rsid w:val="0061663A"/>
    <w:rsid w:val="00616D41"/>
    <w:rsid w:val="00617355"/>
    <w:rsid w:val="00617BD3"/>
    <w:rsid w:val="006218BE"/>
    <w:rsid w:val="00621F00"/>
    <w:rsid w:val="0062210A"/>
    <w:rsid w:val="00622903"/>
    <w:rsid w:val="00622AD6"/>
    <w:rsid w:val="006234BF"/>
    <w:rsid w:val="00624217"/>
    <w:rsid w:val="00624295"/>
    <w:rsid w:val="006245EB"/>
    <w:rsid w:val="00624623"/>
    <w:rsid w:val="00624845"/>
    <w:rsid w:val="006251EE"/>
    <w:rsid w:val="0063015D"/>
    <w:rsid w:val="00630B06"/>
    <w:rsid w:val="00631395"/>
    <w:rsid w:val="00631D58"/>
    <w:rsid w:val="00632B51"/>
    <w:rsid w:val="006339B7"/>
    <w:rsid w:val="00634CD2"/>
    <w:rsid w:val="00634CEB"/>
    <w:rsid w:val="00635C1C"/>
    <w:rsid w:val="006361D1"/>
    <w:rsid w:val="00637CB0"/>
    <w:rsid w:val="006407AA"/>
    <w:rsid w:val="00640BA3"/>
    <w:rsid w:val="006411F8"/>
    <w:rsid w:val="0064204B"/>
    <w:rsid w:val="00642915"/>
    <w:rsid w:val="006431AB"/>
    <w:rsid w:val="006432F4"/>
    <w:rsid w:val="00644B10"/>
    <w:rsid w:val="006450BD"/>
    <w:rsid w:val="00645936"/>
    <w:rsid w:val="006470F1"/>
    <w:rsid w:val="006470FF"/>
    <w:rsid w:val="00647473"/>
    <w:rsid w:val="00647E46"/>
    <w:rsid w:val="00650229"/>
    <w:rsid w:val="00650255"/>
    <w:rsid w:val="00650B58"/>
    <w:rsid w:val="00650E92"/>
    <w:rsid w:val="00651317"/>
    <w:rsid w:val="00651C2D"/>
    <w:rsid w:val="00653378"/>
    <w:rsid w:val="006536A6"/>
    <w:rsid w:val="0065394B"/>
    <w:rsid w:val="00654670"/>
    <w:rsid w:val="006548AD"/>
    <w:rsid w:val="00655E44"/>
    <w:rsid w:val="0065748E"/>
    <w:rsid w:val="00657993"/>
    <w:rsid w:val="00660597"/>
    <w:rsid w:val="0066096D"/>
    <w:rsid w:val="006611C7"/>
    <w:rsid w:val="00661C1F"/>
    <w:rsid w:val="00662728"/>
    <w:rsid w:val="00664CA3"/>
    <w:rsid w:val="00665C34"/>
    <w:rsid w:val="00667E3F"/>
    <w:rsid w:val="0067005F"/>
    <w:rsid w:val="006709D4"/>
    <w:rsid w:val="00670EB1"/>
    <w:rsid w:val="00671074"/>
    <w:rsid w:val="00671657"/>
    <w:rsid w:val="00673948"/>
    <w:rsid w:val="00677927"/>
    <w:rsid w:val="006779B6"/>
    <w:rsid w:val="00677AE9"/>
    <w:rsid w:val="00677B98"/>
    <w:rsid w:val="00680150"/>
    <w:rsid w:val="00680F97"/>
    <w:rsid w:val="00681B0D"/>
    <w:rsid w:val="0068257C"/>
    <w:rsid w:val="00685323"/>
    <w:rsid w:val="00685A2D"/>
    <w:rsid w:val="006864C7"/>
    <w:rsid w:val="00686C68"/>
    <w:rsid w:val="0068788C"/>
    <w:rsid w:val="006905D8"/>
    <w:rsid w:val="00690A44"/>
    <w:rsid w:val="006914C5"/>
    <w:rsid w:val="00692759"/>
    <w:rsid w:val="00692CA4"/>
    <w:rsid w:val="006931A3"/>
    <w:rsid w:val="00693967"/>
    <w:rsid w:val="00693F2B"/>
    <w:rsid w:val="00693FB4"/>
    <w:rsid w:val="00694F7D"/>
    <w:rsid w:val="00695028"/>
    <w:rsid w:val="00696E77"/>
    <w:rsid w:val="006A0328"/>
    <w:rsid w:val="006A195A"/>
    <w:rsid w:val="006A236F"/>
    <w:rsid w:val="006A2FFB"/>
    <w:rsid w:val="006A41B4"/>
    <w:rsid w:val="006A6C6B"/>
    <w:rsid w:val="006A74FF"/>
    <w:rsid w:val="006A756E"/>
    <w:rsid w:val="006B04CA"/>
    <w:rsid w:val="006B0576"/>
    <w:rsid w:val="006B0598"/>
    <w:rsid w:val="006B1F19"/>
    <w:rsid w:val="006B3D41"/>
    <w:rsid w:val="006B4348"/>
    <w:rsid w:val="006B4B08"/>
    <w:rsid w:val="006B4FAF"/>
    <w:rsid w:val="006B56E3"/>
    <w:rsid w:val="006B5B37"/>
    <w:rsid w:val="006B67A2"/>
    <w:rsid w:val="006B7FCE"/>
    <w:rsid w:val="006C062C"/>
    <w:rsid w:val="006C2439"/>
    <w:rsid w:val="006C24FA"/>
    <w:rsid w:val="006C2617"/>
    <w:rsid w:val="006C40CE"/>
    <w:rsid w:val="006C45CE"/>
    <w:rsid w:val="006C4A9E"/>
    <w:rsid w:val="006C4AFF"/>
    <w:rsid w:val="006C5587"/>
    <w:rsid w:val="006C5911"/>
    <w:rsid w:val="006C6600"/>
    <w:rsid w:val="006D121F"/>
    <w:rsid w:val="006D137C"/>
    <w:rsid w:val="006D234D"/>
    <w:rsid w:val="006D26DA"/>
    <w:rsid w:val="006D2BE6"/>
    <w:rsid w:val="006D2D31"/>
    <w:rsid w:val="006D3E6A"/>
    <w:rsid w:val="006D3FD7"/>
    <w:rsid w:val="006D4B11"/>
    <w:rsid w:val="006D7287"/>
    <w:rsid w:val="006D74A1"/>
    <w:rsid w:val="006E015E"/>
    <w:rsid w:val="006E1FE5"/>
    <w:rsid w:val="006E2933"/>
    <w:rsid w:val="006E3C21"/>
    <w:rsid w:val="006E3DA2"/>
    <w:rsid w:val="006E4C4C"/>
    <w:rsid w:val="006E63DE"/>
    <w:rsid w:val="006E684A"/>
    <w:rsid w:val="006E6C3E"/>
    <w:rsid w:val="006E7DC4"/>
    <w:rsid w:val="006F028F"/>
    <w:rsid w:val="006F15E0"/>
    <w:rsid w:val="006F18D6"/>
    <w:rsid w:val="006F2C2B"/>
    <w:rsid w:val="006F4C97"/>
    <w:rsid w:val="006F4DC9"/>
    <w:rsid w:val="006F5DBF"/>
    <w:rsid w:val="006F6F6D"/>
    <w:rsid w:val="006F7342"/>
    <w:rsid w:val="006F77EF"/>
    <w:rsid w:val="006F795B"/>
    <w:rsid w:val="006F7E37"/>
    <w:rsid w:val="00701013"/>
    <w:rsid w:val="007016C5"/>
    <w:rsid w:val="007016F3"/>
    <w:rsid w:val="00701868"/>
    <w:rsid w:val="00704190"/>
    <w:rsid w:val="00705038"/>
    <w:rsid w:val="007052EC"/>
    <w:rsid w:val="00705B46"/>
    <w:rsid w:val="00705E7F"/>
    <w:rsid w:val="00706061"/>
    <w:rsid w:val="00706747"/>
    <w:rsid w:val="00706796"/>
    <w:rsid w:val="00707166"/>
    <w:rsid w:val="00710338"/>
    <w:rsid w:val="007103BB"/>
    <w:rsid w:val="00713019"/>
    <w:rsid w:val="00715021"/>
    <w:rsid w:val="00715B8F"/>
    <w:rsid w:val="00717E40"/>
    <w:rsid w:val="0072001C"/>
    <w:rsid w:val="007205D2"/>
    <w:rsid w:val="00720D8B"/>
    <w:rsid w:val="00721229"/>
    <w:rsid w:val="0072176D"/>
    <w:rsid w:val="00721D97"/>
    <w:rsid w:val="0072268E"/>
    <w:rsid w:val="00722801"/>
    <w:rsid w:val="007231B3"/>
    <w:rsid w:val="0072396E"/>
    <w:rsid w:val="00723F9C"/>
    <w:rsid w:val="0072434E"/>
    <w:rsid w:val="00724423"/>
    <w:rsid w:val="00724455"/>
    <w:rsid w:val="007248EC"/>
    <w:rsid w:val="00725A6E"/>
    <w:rsid w:val="00725B52"/>
    <w:rsid w:val="007268E9"/>
    <w:rsid w:val="00726913"/>
    <w:rsid w:val="00726B33"/>
    <w:rsid w:val="00726CE8"/>
    <w:rsid w:val="007273B6"/>
    <w:rsid w:val="007275E8"/>
    <w:rsid w:val="007308E9"/>
    <w:rsid w:val="00730D46"/>
    <w:rsid w:val="00731672"/>
    <w:rsid w:val="0073236E"/>
    <w:rsid w:val="00732D56"/>
    <w:rsid w:val="00733F21"/>
    <w:rsid w:val="00734780"/>
    <w:rsid w:val="00734A26"/>
    <w:rsid w:val="00734B9C"/>
    <w:rsid w:val="00736A33"/>
    <w:rsid w:val="00737313"/>
    <w:rsid w:val="0073757F"/>
    <w:rsid w:val="00737843"/>
    <w:rsid w:val="00737EE1"/>
    <w:rsid w:val="0074069D"/>
    <w:rsid w:val="00740D55"/>
    <w:rsid w:val="00742068"/>
    <w:rsid w:val="0074223E"/>
    <w:rsid w:val="00742740"/>
    <w:rsid w:val="00742DB4"/>
    <w:rsid w:val="00742ED0"/>
    <w:rsid w:val="007430C9"/>
    <w:rsid w:val="00743712"/>
    <w:rsid w:val="00743CBC"/>
    <w:rsid w:val="00743F43"/>
    <w:rsid w:val="00744342"/>
    <w:rsid w:val="007443AE"/>
    <w:rsid w:val="007447C2"/>
    <w:rsid w:val="0074499E"/>
    <w:rsid w:val="00744BE0"/>
    <w:rsid w:val="00744C69"/>
    <w:rsid w:val="00745AF1"/>
    <w:rsid w:val="007461B7"/>
    <w:rsid w:val="00746934"/>
    <w:rsid w:val="007469E4"/>
    <w:rsid w:val="00746D53"/>
    <w:rsid w:val="00747334"/>
    <w:rsid w:val="00747BBD"/>
    <w:rsid w:val="00751007"/>
    <w:rsid w:val="00752FDF"/>
    <w:rsid w:val="007532B0"/>
    <w:rsid w:val="00753A07"/>
    <w:rsid w:val="00753A6F"/>
    <w:rsid w:val="00754C45"/>
    <w:rsid w:val="00755978"/>
    <w:rsid w:val="00756A57"/>
    <w:rsid w:val="00756D96"/>
    <w:rsid w:val="0076018D"/>
    <w:rsid w:val="0076029F"/>
    <w:rsid w:val="0076032F"/>
    <w:rsid w:val="007611D2"/>
    <w:rsid w:val="00761227"/>
    <w:rsid w:val="00763728"/>
    <w:rsid w:val="007643C4"/>
    <w:rsid w:val="00764436"/>
    <w:rsid w:val="007644E2"/>
    <w:rsid w:val="00764E77"/>
    <w:rsid w:val="00765DA6"/>
    <w:rsid w:val="00765E67"/>
    <w:rsid w:val="0076610D"/>
    <w:rsid w:val="00766368"/>
    <w:rsid w:val="00766659"/>
    <w:rsid w:val="007669AA"/>
    <w:rsid w:val="00766E6D"/>
    <w:rsid w:val="007676FB"/>
    <w:rsid w:val="00771399"/>
    <w:rsid w:val="00771976"/>
    <w:rsid w:val="00771DF0"/>
    <w:rsid w:val="0077242B"/>
    <w:rsid w:val="007724DA"/>
    <w:rsid w:val="00773585"/>
    <w:rsid w:val="007740C0"/>
    <w:rsid w:val="00775A54"/>
    <w:rsid w:val="0077670E"/>
    <w:rsid w:val="00776B09"/>
    <w:rsid w:val="0077772C"/>
    <w:rsid w:val="00777F61"/>
    <w:rsid w:val="007802FF"/>
    <w:rsid w:val="0078068D"/>
    <w:rsid w:val="00781251"/>
    <w:rsid w:val="007819E7"/>
    <w:rsid w:val="007822EC"/>
    <w:rsid w:val="0078252A"/>
    <w:rsid w:val="00782CC5"/>
    <w:rsid w:val="007830D4"/>
    <w:rsid w:val="007834EE"/>
    <w:rsid w:val="007854BD"/>
    <w:rsid w:val="0078560F"/>
    <w:rsid w:val="00785D82"/>
    <w:rsid w:val="00787E5B"/>
    <w:rsid w:val="007916E2"/>
    <w:rsid w:val="007920E0"/>
    <w:rsid w:val="00792BB5"/>
    <w:rsid w:val="00793E07"/>
    <w:rsid w:val="0079504D"/>
    <w:rsid w:val="007971A1"/>
    <w:rsid w:val="00797598"/>
    <w:rsid w:val="0079780A"/>
    <w:rsid w:val="007A0AF1"/>
    <w:rsid w:val="007A1827"/>
    <w:rsid w:val="007A286B"/>
    <w:rsid w:val="007A29AD"/>
    <w:rsid w:val="007A3E5C"/>
    <w:rsid w:val="007A3FBF"/>
    <w:rsid w:val="007A443C"/>
    <w:rsid w:val="007A4592"/>
    <w:rsid w:val="007A4EB1"/>
    <w:rsid w:val="007A5016"/>
    <w:rsid w:val="007A53D6"/>
    <w:rsid w:val="007A6078"/>
    <w:rsid w:val="007A6201"/>
    <w:rsid w:val="007A6273"/>
    <w:rsid w:val="007A6C6C"/>
    <w:rsid w:val="007B0D80"/>
    <w:rsid w:val="007B1581"/>
    <w:rsid w:val="007B2153"/>
    <w:rsid w:val="007B29F2"/>
    <w:rsid w:val="007B2D82"/>
    <w:rsid w:val="007B3B9F"/>
    <w:rsid w:val="007B40BF"/>
    <w:rsid w:val="007B4841"/>
    <w:rsid w:val="007B62B9"/>
    <w:rsid w:val="007B6C87"/>
    <w:rsid w:val="007B7CB2"/>
    <w:rsid w:val="007C0B51"/>
    <w:rsid w:val="007C1A98"/>
    <w:rsid w:val="007C1D56"/>
    <w:rsid w:val="007C2641"/>
    <w:rsid w:val="007C28B4"/>
    <w:rsid w:val="007C3DAE"/>
    <w:rsid w:val="007C4419"/>
    <w:rsid w:val="007C5479"/>
    <w:rsid w:val="007C621D"/>
    <w:rsid w:val="007C630A"/>
    <w:rsid w:val="007C64E4"/>
    <w:rsid w:val="007C6577"/>
    <w:rsid w:val="007C750B"/>
    <w:rsid w:val="007C7595"/>
    <w:rsid w:val="007D01BA"/>
    <w:rsid w:val="007D0F03"/>
    <w:rsid w:val="007D13FE"/>
    <w:rsid w:val="007D194F"/>
    <w:rsid w:val="007D1B1F"/>
    <w:rsid w:val="007D27E1"/>
    <w:rsid w:val="007D3385"/>
    <w:rsid w:val="007D469F"/>
    <w:rsid w:val="007D5376"/>
    <w:rsid w:val="007D7149"/>
    <w:rsid w:val="007E1B69"/>
    <w:rsid w:val="007E1EFC"/>
    <w:rsid w:val="007E2D34"/>
    <w:rsid w:val="007E31ED"/>
    <w:rsid w:val="007E398A"/>
    <w:rsid w:val="007E485A"/>
    <w:rsid w:val="007E4DDC"/>
    <w:rsid w:val="007E5205"/>
    <w:rsid w:val="007E5B74"/>
    <w:rsid w:val="007E5E42"/>
    <w:rsid w:val="007E6718"/>
    <w:rsid w:val="007E7078"/>
    <w:rsid w:val="007E74FE"/>
    <w:rsid w:val="007F0483"/>
    <w:rsid w:val="007F1676"/>
    <w:rsid w:val="007F192B"/>
    <w:rsid w:val="007F21B0"/>
    <w:rsid w:val="007F29CE"/>
    <w:rsid w:val="007F2A83"/>
    <w:rsid w:val="007F3889"/>
    <w:rsid w:val="007F3E90"/>
    <w:rsid w:val="007F4064"/>
    <w:rsid w:val="007F4E7E"/>
    <w:rsid w:val="007F501C"/>
    <w:rsid w:val="007F5B5C"/>
    <w:rsid w:val="007F6D66"/>
    <w:rsid w:val="007F74E5"/>
    <w:rsid w:val="007F77B3"/>
    <w:rsid w:val="007F7B60"/>
    <w:rsid w:val="0080056F"/>
    <w:rsid w:val="00801C43"/>
    <w:rsid w:val="00802527"/>
    <w:rsid w:val="0080313E"/>
    <w:rsid w:val="00803992"/>
    <w:rsid w:val="00804535"/>
    <w:rsid w:val="008055B8"/>
    <w:rsid w:val="00805BA2"/>
    <w:rsid w:val="00806AE2"/>
    <w:rsid w:val="00807DD9"/>
    <w:rsid w:val="00810005"/>
    <w:rsid w:val="0081007C"/>
    <w:rsid w:val="00810516"/>
    <w:rsid w:val="00812408"/>
    <w:rsid w:val="008126CE"/>
    <w:rsid w:val="008128B9"/>
    <w:rsid w:val="00813635"/>
    <w:rsid w:val="00815E61"/>
    <w:rsid w:val="00816907"/>
    <w:rsid w:val="00817D4A"/>
    <w:rsid w:val="00820ADE"/>
    <w:rsid w:val="00821DE7"/>
    <w:rsid w:val="0082276D"/>
    <w:rsid w:val="00822EA1"/>
    <w:rsid w:val="00823CAB"/>
    <w:rsid w:val="00825C73"/>
    <w:rsid w:val="0082691D"/>
    <w:rsid w:val="00826B0E"/>
    <w:rsid w:val="008270E3"/>
    <w:rsid w:val="0083061F"/>
    <w:rsid w:val="00830FBF"/>
    <w:rsid w:val="00831284"/>
    <w:rsid w:val="008314DF"/>
    <w:rsid w:val="0083177C"/>
    <w:rsid w:val="008320FE"/>
    <w:rsid w:val="008321B1"/>
    <w:rsid w:val="008342EB"/>
    <w:rsid w:val="00834863"/>
    <w:rsid w:val="0083514F"/>
    <w:rsid w:val="00835759"/>
    <w:rsid w:val="00835AC0"/>
    <w:rsid w:val="008365F5"/>
    <w:rsid w:val="008368C9"/>
    <w:rsid w:val="0083783C"/>
    <w:rsid w:val="00841011"/>
    <w:rsid w:val="0084163C"/>
    <w:rsid w:val="00842474"/>
    <w:rsid w:val="00843169"/>
    <w:rsid w:val="00843ABC"/>
    <w:rsid w:val="00844755"/>
    <w:rsid w:val="008449C5"/>
    <w:rsid w:val="00844EB9"/>
    <w:rsid w:val="00845D3A"/>
    <w:rsid w:val="00845EC9"/>
    <w:rsid w:val="0084622D"/>
    <w:rsid w:val="008477EC"/>
    <w:rsid w:val="00847CD5"/>
    <w:rsid w:val="008500F6"/>
    <w:rsid w:val="00850AA9"/>
    <w:rsid w:val="00850BF9"/>
    <w:rsid w:val="008513F3"/>
    <w:rsid w:val="00851790"/>
    <w:rsid w:val="00851883"/>
    <w:rsid w:val="008528BE"/>
    <w:rsid w:val="00853703"/>
    <w:rsid w:val="008557DA"/>
    <w:rsid w:val="008559E7"/>
    <w:rsid w:val="008563D3"/>
    <w:rsid w:val="00856736"/>
    <w:rsid w:val="0085781C"/>
    <w:rsid w:val="00857880"/>
    <w:rsid w:val="00857C72"/>
    <w:rsid w:val="00861635"/>
    <w:rsid w:val="00862008"/>
    <w:rsid w:val="008622BA"/>
    <w:rsid w:val="00863EB0"/>
    <w:rsid w:val="008642F4"/>
    <w:rsid w:val="00864EA0"/>
    <w:rsid w:val="00865AD3"/>
    <w:rsid w:val="00866512"/>
    <w:rsid w:val="00866A2E"/>
    <w:rsid w:val="008678AC"/>
    <w:rsid w:val="00867FC7"/>
    <w:rsid w:val="00867FE2"/>
    <w:rsid w:val="00870CEE"/>
    <w:rsid w:val="00871992"/>
    <w:rsid w:val="00871DA8"/>
    <w:rsid w:val="008731ED"/>
    <w:rsid w:val="00873295"/>
    <w:rsid w:val="0087409D"/>
    <w:rsid w:val="00874588"/>
    <w:rsid w:val="00874623"/>
    <w:rsid w:val="0087495C"/>
    <w:rsid w:val="0088094A"/>
    <w:rsid w:val="008809FB"/>
    <w:rsid w:val="00881064"/>
    <w:rsid w:val="00881AD2"/>
    <w:rsid w:val="00881EA7"/>
    <w:rsid w:val="00882F65"/>
    <w:rsid w:val="00883DC3"/>
    <w:rsid w:val="00883E31"/>
    <w:rsid w:val="00883F15"/>
    <w:rsid w:val="008843CB"/>
    <w:rsid w:val="00884549"/>
    <w:rsid w:val="008855E5"/>
    <w:rsid w:val="00885848"/>
    <w:rsid w:val="0088596E"/>
    <w:rsid w:val="00885988"/>
    <w:rsid w:val="0088648B"/>
    <w:rsid w:val="00890407"/>
    <w:rsid w:val="00893355"/>
    <w:rsid w:val="00893D1C"/>
    <w:rsid w:val="008946E0"/>
    <w:rsid w:val="008957A2"/>
    <w:rsid w:val="00895AB7"/>
    <w:rsid w:val="00895B20"/>
    <w:rsid w:val="00895BE3"/>
    <w:rsid w:val="0089651B"/>
    <w:rsid w:val="00896689"/>
    <w:rsid w:val="008966A4"/>
    <w:rsid w:val="00896A22"/>
    <w:rsid w:val="00896AC8"/>
    <w:rsid w:val="0089728E"/>
    <w:rsid w:val="008973CE"/>
    <w:rsid w:val="00897F78"/>
    <w:rsid w:val="008A022D"/>
    <w:rsid w:val="008A12A2"/>
    <w:rsid w:val="008A1737"/>
    <w:rsid w:val="008A17F4"/>
    <w:rsid w:val="008A1C15"/>
    <w:rsid w:val="008A2070"/>
    <w:rsid w:val="008A2498"/>
    <w:rsid w:val="008A2C28"/>
    <w:rsid w:val="008A3049"/>
    <w:rsid w:val="008A3587"/>
    <w:rsid w:val="008A3C04"/>
    <w:rsid w:val="008A3EA5"/>
    <w:rsid w:val="008A4222"/>
    <w:rsid w:val="008A48AF"/>
    <w:rsid w:val="008A5B50"/>
    <w:rsid w:val="008A5EBD"/>
    <w:rsid w:val="008A67BC"/>
    <w:rsid w:val="008A6AB6"/>
    <w:rsid w:val="008A7227"/>
    <w:rsid w:val="008B0EC3"/>
    <w:rsid w:val="008B10E0"/>
    <w:rsid w:val="008B1247"/>
    <w:rsid w:val="008B1B27"/>
    <w:rsid w:val="008B42F4"/>
    <w:rsid w:val="008B5721"/>
    <w:rsid w:val="008B59EA"/>
    <w:rsid w:val="008B6A49"/>
    <w:rsid w:val="008B7076"/>
    <w:rsid w:val="008C1158"/>
    <w:rsid w:val="008C1BAE"/>
    <w:rsid w:val="008C2171"/>
    <w:rsid w:val="008C34E2"/>
    <w:rsid w:val="008C3958"/>
    <w:rsid w:val="008C57A6"/>
    <w:rsid w:val="008C765F"/>
    <w:rsid w:val="008C7D7F"/>
    <w:rsid w:val="008C7E17"/>
    <w:rsid w:val="008D069D"/>
    <w:rsid w:val="008D0DE3"/>
    <w:rsid w:val="008D133A"/>
    <w:rsid w:val="008D1AC3"/>
    <w:rsid w:val="008D2076"/>
    <w:rsid w:val="008D2C4F"/>
    <w:rsid w:val="008D2F98"/>
    <w:rsid w:val="008D38E1"/>
    <w:rsid w:val="008D441E"/>
    <w:rsid w:val="008D50C8"/>
    <w:rsid w:val="008D550D"/>
    <w:rsid w:val="008D5547"/>
    <w:rsid w:val="008D584A"/>
    <w:rsid w:val="008D6047"/>
    <w:rsid w:val="008D74A7"/>
    <w:rsid w:val="008D74BB"/>
    <w:rsid w:val="008D7D30"/>
    <w:rsid w:val="008E0676"/>
    <w:rsid w:val="008E137F"/>
    <w:rsid w:val="008E18CA"/>
    <w:rsid w:val="008E1F45"/>
    <w:rsid w:val="008E2830"/>
    <w:rsid w:val="008E2DEB"/>
    <w:rsid w:val="008E31FE"/>
    <w:rsid w:val="008E362F"/>
    <w:rsid w:val="008E4342"/>
    <w:rsid w:val="008E56BC"/>
    <w:rsid w:val="008E5B3E"/>
    <w:rsid w:val="008E6357"/>
    <w:rsid w:val="008E6C11"/>
    <w:rsid w:val="008E7171"/>
    <w:rsid w:val="008E7213"/>
    <w:rsid w:val="008F01D5"/>
    <w:rsid w:val="008F0388"/>
    <w:rsid w:val="008F344D"/>
    <w:rsid w:val="008F4C3F"/>
    <w:rsid w:val="008F53DD"/>
    <w:rsid w:val="008F6B5C"/>
    <w:rsid w:val="008F735E"/>
    <w:rsid w:val="008F7549"/>
    <w:rsid w:val="008F7DAF"/>
    <w:rsid w:val="008F7FA2"/>
    <w:rsid w:val="00900703"/>
    <w:rsid w:val="0090179A"/>
    <w:rsid w:val="009028B6"/>
    <w:rsid w:val="00902CEF"/>
    <w:rsid w:val="00903CB3"/>
    <w:rsid w:val="00903F71"/>
    <w:rsid w:val="0090461D"/>
    <w:rsid w:val="00904EDC"/>
    <w:rsid w:val="0090547A"/>
    <w:rsid w:val="00906B78"/>
    <w:rsid w:val="0091009D"/>
    <w:rsid w:val="00911279"/>
    <w:rsid w:val="00912C44"/>
    <w:rsid w:val="00913AF7"/>
    <w:rsid w:val="00914733"/>
    <w:rsid w:val="00914835"/>
    <w:rsid w:val="00914A1A"/>
    <w:rsid w:val="00915B89"/>
    <w:rsid w:val="00916127"/>
    <w:rsid w:val="0092043F"/>
    <w:rsid w:val="0092046A"/>
    <w:rsid w:val="0092164B"/>
    <w:rsid w:val="00921A29"/>
    <w:rsid w:val="00923DBC"/>
    <w:rsid w:val="00923E88"/>
    <w:rsid w:val="00924A50"/>
    <w:rsid w:val="00924BCC"/>
    <w:rsid w:val="009251F2"/>
    <w:rsid w:val="009253A7"/>
    <w:rsid w:val="009267BD"/>
    <w:rsid w:val="00927A9B"/>
    <w:rsid w:val="00930425"/>
    <w:rsid w:val="00931027"/>
    <w:rsid w:val="00931238"/>
    <w:rsid w:val="00931547"/>
    <w:rsid w:val="00932182"/>
    <w:rsid w:val="00932471"/>
    <w:rsid w:val="00932FFA"/>
    <w:rsid w:val="00933909"/>
    <w:rsid w:val="0093412A"/>
    <w:rsid w:val="00934249"/>
    <w:rsid w:val="00934A1A"/>
    <w:rsid w:val="00934A68"/>
    <w:rsid w:val="00934ADC"/>
    <w:rsid w:val="00934EE3"/>
    <w:rsid w:val="009353E9"/>
    <w:rsid w:val="00936457"/>
    <w:rsid w:val="009407A7"/>
    <w:rsid w:val="009407E7"/>
    <w:rsid w:val="009410CF"/>
    <w:rsid w:val="00941A74"/>
    <w:rsid w:val="00941DC2"/>
    <w:rsid w:val="00942467"/>
    <w:rsid w:val="00942833"/>
    <w:rsid w:val="00943769"/>
    <w:rsid w:val="00943B98"/>
    <w:rsid w:val="00943C90"/>
    <w:rsid w:val="00944A5B"/>
    <w:rsid w:val="009456B4"/>
    <w:rsid w:val="00945A48"/>
    <w:rsid w:val="009466E0"/>
    <w:rsid w:val="00946BCC"/>
    <w:rsid w:val="00946E10"/>
    <w:rsid w:val="009478CD"/>
    <w:rsid w:val="00947989"/>
    <w:rsid w:val="00947D7D"/>
    <w:rsid w:val="00950042"/>
    <w:rsid w:val="009502D4"/>
    <w:rsid w:val="009503DC"/>
    <w:rsid w:val="00950474"/>
    <w:rsid w:val="00951E41"/>
    <w:rsid w:val="00953557"/>
    <w:rsid w:val="00953614"/>
    <w:rsid w:val="00954912"/>
    <w:rsid w:val="00955CF8"/>
    <w:rsid w:val="009566B8"/>
    <w:rsid w:val="00956E5E"/>
    <w:rsid w:val="0095765E"/>
    <w:rsid w:val="00960784"/>
    <w:rsid w:val="00960C53"/>
    <w:rsid w:val="00961057"/>
    <w:rsid w:val="0096113F"/>
    <w:rsid w:val="00961369"/>
    <w:rsid w:val="0096196E"/>
    <w:rsid w:val="00962447"/>
    <w:rsid w:val="009627A6"/>
    <w:rsid w:val="00962A07"/>
    <w:rsid w:val="00963C84"/>
    <w:rsid w:val="00963FE3"/>
    <w:rsid w:val="00965F95"/>
    <w:rsid w:val="00966185"/>
    <w:rsid w:val="0096623B"/>
    <w:rsid w:val="009666A5"/>
    <w:rsid w:val="00966975"/>
    <w:rsid w:val="009674A8"/>
    <w:rsid w:val="00967AE8"/>
    <w:rsid w:val="0097042C"/>
    <w:rsid w:val="00970B42"/>
    <w:rsid w:val="00970E30"/>
    <w:rsid w:val="00970E5C"/>
    <w:rsid w:val="00971D85"/>
    <w:rsid w:val="00972334"/>
    <w:rsid w:val="00972FBE"/>
    <w:rsid w:val="0097376B"/>
    <w:rsid w:val="00973BA7"/>
    <w:rsid w:val="00973BDB"/>
    <w:rsid w:val="00973CB9"/>
    <w:rsid w:val="00975051"/>
    <w:rsid w:val="00975D8A"/>
    <w:rsid w:val="00975DFD"/>
    <w:rsid w:val="00976A53"/>
    <w:rsid w:val="00976C5E"/>
    <w:rsid w:val="0097705F"/>
    <w:rsid w:val="009771D1"/>
    <w:rsid w:val="009776A7"/>
    <w:rsid w:val="00977769"/>
    <w:rsid w:val="00981344"/>
    <w:rsid w:val="00982D21"/>
    <w:rsid w:val="009830F7"/>
    <w:rsid w:val="00984DB6"/>
    <w:rsid w:val="00984F19"/>
    <w:rsid w:val="0098595A"/>
    <w:rsid w:val="0098622E"/>
    <w:rsid w:val="009912AB"/>
    <w:rsid w:val="00991509"/>
    <w:rsid w:val="00991963"/>
    <w:rsid w:val="00991B63"/>
    <w:rsid w:val="00991D45"/>
    <w:rsid w:val="00991E71"/>
    <w:rsid w:val="009924A4"/>
    <w:rsid w:val="00992B2B"/>
    <w:rsid w:val="0099307C"/>
    <w:rsid w:val="0099341C"/>
    <w:rsid w:val="00993637"/>
    <w:rsid w:val="00993923"/>
    <w:rsid w:val="00996986"/>
    <w:rsid w:val="009A0849"/>
    <w:rsid w:val="009A0E34"/>
    <w:rsid w:val="009A0F6F"/>
    <w:rsid w:val="009A1DBC"/>
    <w:rsid w:val="009A26F2"/>
    <w:rsid w:val="009A28ED"/>
    <w:rsid w:val="009A2A1E"/>
    <w:rsid w:val="009A2D7B"/>
    <w:rsid w:val="009A309A"/>
    <w:rsid w:val="009A327B"/>
    <w:rsid w:val="009A4A28"/>
    <w:rsid w:val="009A5119"/>
    <w:rsid w:val="009A5543"/>
    <w:rsid w:val="009A6667"/>
    <w:rsid w:val="009A6972"/>
    <w:rsid w:val="009A7A80"/>
    <w:rsid w:val="009B03C5"/>
    <w:rsid w:val="009B112C"/>
    <w:rsid w:val="009B1347"/>
    <w:rsid w:val="009B2913"/>
    <w:rsid w:val="009B3560"/>
    <w:rsid w:val="009B427F"/>
    <w:rsid w:val="009B43B4"/>
    <w:rsid w:val="009B4AB6"/>
    <w:rsid w:val="009B55D7"/>
    <w:rsid w:val="009B55F7"/>
    <w:rsid w:val="009B6536"/>
    <w:rsid w:val="009B663A"/>
    <w:rsid w:val="009B6BB7"/>
    <w:rsid w:val="009B6CFB"/>
    <w:rsid w:val="009B7D28"/>
    <w:rsid w:val="009B7FA9"/>
    <w:rsid w:val="009C0293"/>
    <w:rsid w:val="009C0918"/>
    <w:rsid w:val="009C1D69"/>
    <w:rsid w:val="009C2A58"/>
    <w:rsid w:val="009C425A"/>
    <w:rsid w:val="009C436F"/>
    <w:rsid w:val="009C4A91"/>
    <w:rsid w:val="009C5285"/>
    <w:rsid w:val="009C56AC"/>
    <w:rsid w:val="009C5812"/>
    <w:rsid w:val="009C5D91"/>
    <w:rsid w:val="009C5F35"/>
    <w:rsid w:val="009C6055"/>
    <w:rsid w:val="009C6A77"/>
    <w:rsid w:val="009C6DCA"/>
    <w:rsid w:val="009C74C1"/>
    <w:rsid w:val="009C7706"/>
    <w:rsid w:val="009D153A"/>
    <w:rsid w:val="009D2254"/>
    <w:rsid w:val="009D24D9"/>
    <w:rsid w:val="009D36A6"/>
    <w:rsid w:val="009D4141"/>
    <w:rsid w:val="009D4D89"/>
    <w:rsid w:val="009D4F47"/>
    <w:rsid w:val="009D5AAB"/>
    <w:rsid w:val="009D5D44"/>
    <w:rsid w:val="009D78FC"/>
    <w:rsid w:val="009D7B7A"/>
    <w:rsid w:val="009D7CDD"/>
    <w:rsid w:val="009D7D54"/>
    <w:rsid w:val="009D7E4A"/>
    <w:rsid w:val="009E1204"/>
    <w:rsid w:val="009E17CA"/>
    <w:rsid w:val="009E1E44"/>
    <w:rsid w:val="009E28A3"/>
    <w:rsid w:val="009E3DDD"/>
    <w:rsid w:val="009E5FAC"/>
    <w:rsid w:val="009E60DF"/>
    <w:rsid w:val="009E6163"/>
    <w:rsid w:val="009E636A"/>
    <w:rsid w:val="009E68B3"/>
    <w:rsid w:val="009F00E4"/>
    <w:rsid w:val="009F07FD"/>
    <w:rsid w:val="009F0E5A"/>
    <w:rsid w:val="009F1CBC"/>
    <w:rsid w:val="009F24C5"/>
    <w:rsid w:val="009F2B00"/>
    <w:rsid w:val="009F32FC"/>
    <w:rsid w:val="009F34E9"/>
    <w:rsid w:val="009F36AF"/>
    <w:rsid w:val="009F3B26"/>
    <w:rsid w:val="009F5260"/>
    <w:rsid w:val="009F5A73"/>
    <w:rsid w:val="009F6169"/>
    <w:rsid w:val="009F733A"/>
    <w:rsid w:val="009F746D"/>
    <w:rsid w:val="009F7754"/>
    <w:rsid w:val="00A00B8B"/>
    <w:rsid w:val="00A01B14"/>
    <w:rsid w:val="00A01E2D"/>
    <w:rsid w:val="00A01EBA"/>
    <w:rsid w:val="00A02112"/>
    <w:rsid w:val="00A027CC"/>
    <w:rsid w:val="00A0330F"/>
    <w:rsid w:val="00A03738"/>
    <w:rsid w:val="00A03D85"/>
    <w:rsid w:val="00A03E19"/>
    <w:rsid w:val="00A067FB"/>
    <w:rsid w:val="00A06C44"/>
    <w:rsid w:val="00A06C97"/>
    <w:rsid w:val="00A0736A"/>
    <w:rsid w:val="00A1038D"/>
    <w:rsid w:val="00A10500"/>
    <w:rsid w:val="00A10DC5"/>
    <w:rsid w:val="00A1194B"/>
    <w:rsid w:val="00A1219A"/>
    <w:rsid w:val="00A129EC"/>
    <w:rsid w:val="00A12BFE"/>
    <w:rsid w:val="00A131ED"/>
    <w:rsid w:val="00A145D2"/>
    <w:rsid w:val="00A15387"/>
    <w:rsid w:val="00A15522"/>
    <w:rsid w:val="00A15C25"/>
    <w:rsid w:val="00A161D7"/>
    <w:rsid w:val="00A16F8D"/>
    <w:rsid w:val="00A17ED8"/>
    <w:rsid w:val="00A22069"/>
    <w:rsid w:val="00A233D3"/>
    <w:rsid w:val="00A235BE"/>
    <w:rsid w:val="00A239A6"/>
    <w:rsid w:val="00A241F4"/>
    <w:rsid w:val="00A257DF"/>
    <w:rsid w:val="00A25B02"/>
    <w:rsid w:val="00A26071"/>
    <w:rsid w:val="00A26081"/>
    <w:rsid w:val="00A263FA"/>
    <w:rsid w:val="00A274A3"/>
    <w:rsid w:val="00A27A9E"/>
    <w:rsid w:val="00A27F8B"/>
    <w:rsid w:val="00A30D96"/>
    <w:rsid w:val="00A30D9A"/>
    <w:rsid w:val="00A31089"/>
    <w:rsid w:val="00A31D06"/>
    <w:rsid w:val="00A31E59"/>
    <w:rsid w:val="00A338B9"/>
    <w:rsid w:val="00A3429C"/>
    <w:rsid w:val="00A345AD"/>
    <w:rsid w:val="00A34653"/>
    <w:rsid w:val="00A348E7"/>
    <w:rsid w:val="00A3656E"/>
    <w:rsid w:val="00A40850"/>
    <w:rsid w:val="00A41152"/>
    <w:rsid w:val="00A41272"/>
    <w:rsid w:val="00A41FBB"/>
    <w:rsid w:val="00A42457"/>
    <w:rsid w:val="00A42BEF"/>
    <w:rsid w:val="00A4390C"/>
    <w:rsid w:val="00A43A5B"/>
    <w:rsid w:val="00A43E71"/>
    <w:rsid w:val="00A45189"/>
    <w:rsid w:val="00A45274"/>
    <w:rsid w:val="00A45AA9"/>
    <w:rsid w:val="00A47F40"/>
    <w:rsid w:val="00A51817"/>
    <w:rsid w:val="00A51CCB"/>
    <w:rsid w:val="00A5250B"/>
    <w:rsid w:val="00A53363"/>
    <w:rsid w:val="00A54077"/>
    <w:rsid w:val="00A54576"/>
    <w:rsid w:val="00A54A3F"/>
    <w:rsid w:val="00A5661B"/>
    <w:rsid w:val="00A57F7E"/>
    <w:rsid w:val="00A60EC6"/>
    <w:rsid w:val="00A61513"/>
    <w:rsid w:val="00A617F7"/>
    <w:rsid w:val="00A64744"/>
    <w:rsid w:val="00A6632D"/>
    <w:rsid w:val="00A666FE"/>
    <w:rsid w:val="00A700D1"/>
    <w:rsid w:val="00A70C68"/>
    <w:rsid w:val="00A718BF"/>
    <w:rsid w:val="00A7359E"/>
    <w:rsid w:val="00A737DD"/>
    <w:rsid w:val="00A7384F"/>
    <w:rsid w:val="00A75218"/>
    <w:rsid w:val="00A75A0C"/>
    <w:rsid w:val="00A763D1"/>
    <w:rsid w:val="00A80441"/>
    <w:rsid w:val="00A807AB"/>
    <w:rsid w:val="00A82275"/>
    <w:rsid w:val="00A8309B"/>
    <w:rsid w:val="00A832C9"/>
    <w:rsid w:val="00A835D1"/>
    <w:rsid w:val="00A843DF"/>
    <w:rsid w:val="00A85092"/>
    <w:rsid w:val="00A8573C"/>
    <w:rsid w:val="00A86ACE"/>
    <w:rsid w:val="00A86BD2"/>
    <w:rsid w:val="00A86F4F"/>
    <w:rsid w:val="00A87604"/>
    <w:rsid w:val="00A87C0D"/>
    <w:rsid w:val="00A9085F"/>
    <w:rsid w:val="00A912E2"/>
    <w:rsid w:val="00A9147D"/>
    <w:rsid w:val="00A943CF"/>
    <w:rsid w:val="00A964D1"/>
    <w:rsid w:val="00A9686C"/>
    <w:rsid w:val="00A9706C"/>
    <w:rsid w:val="00A97745"/>
    <w:rsid w:val="00A979D4"/>
    <w:rsid w:val="00AA00ED"/>
    <w:rsid w:val="00AA03A8"/>
    <w:rsid w:val="00AA04EC"/>
    <w:rsid w:val="00AA0DB3"/>
    <w:rsid w:val="00AA19A1"/>
    <w:rsid w:val="00AA3A10"/>
    <w:rsid w:val="00AA3A15"/>
    <w:rsid w:val="00AA4E89"/>
    <w:rsid w:val="00AA4EB5"/>
    <w:rsid w:val="00AA723C"/>
    <w:rsid w:val="00AA74C5"/>
    <w:rsid w:val="00AA7819"/>
    <w:rsid w:val="00AA7856"/>
    <w:rsid w:val="00AA7E14"/>
    <w:rsid w:val="00AB06C0"/>
    <w:rsid w:val="00AB1668"/>
    <w:rsid w:val="00AB232D"/>
    <w:rsid w:val="00AB25D7"/>
    <w:rsid w:val="00AB39F8"/>
    <w:rsid w:val="00AB3B2C"/>
    <w:rsid w:val="00AB3DA6"/>
    <w:rsid w:val="00AB4454"/>
    <w:rsid w:val="00AB589F"/>
    <w:rsid w:val="00AB5E65"/>
    <w:rsid w:val="00AB653B"/>
    <w:rsid w:val="00AB66C5"/>
    <w:rsid w:val="00AB6F5A"/>
    <w:rsid w:val="00AB79FA"/>
    <w:rsid w:val="00AB7B7F"/>
    <w:rsid w:val="00AC046C"/>
    <w:rsid w:val="00AC1A43"/>
    <w:rsid w:val="00AC1C1F"/>
    <w:rsid w:val="00AC25C8"/>
    <w:rsid w:val="00AC3255"/>
    <w:rsid w:val="00AC329C"/>
    <w:rsid w:val="00AC40B9"/>
    <w:rsid w:val="00AC62FA"/>
    <w:rsid w:val="00AC654B"/>
    <w:rsid w:val="00AC6FC2"/>
    <w:rsid w:val="00AC745E"/>
    <w:rsid w:val="00AC7E66"/>
    <w:rsid w:val="00AD232A"/>
    <w:rsid w:val="00AD329B"/>
    <w:rsid w:val="00AD59DF"/>
    <w:rsid w:val="00AD71A2"/>
    <w:rsid w:val="00AD7209"/>
    <w:rsid w:val="00AD73E2"/>
    <w:rsid w:val="00AD76CC"/>
    <w:rsid w:val="00AD7D07"/>
    <w:rsid w:val="00AE003B"/>
    <w:rsid w:val="00AE0BBC"/>
    <w:rsid w:val="00AE1F18"/>
    <w:rsid w:val="00AE2AAD"/>
    <w:rsid w:val="00AE31A0"/>
    <w:rsid w:val="00AE3E92"/>
    <w:rsid w:val="00AE403C"/>
    <w:rsid w:val="00AE40BA"/>
    <w:rsid w:val="00AE41C5"/>
    <w:rsid w:val="00AE49FB"/>
    <w:rsid w:val="00AE5251"/>
    <w:rsid w:val="00AE52C5"/>
    <w:rsid w:val="00AE53E1"/>
    <w:rsid w:val="00AE5844"/>
    <w:rsid w:val="00AE5B9D"/>
    <w:rsid w:val="00AE6037"/>
    <w:rsid w:val="00AF08D6"/>
    <w:rsid w:val="00AF1052"/>
    <w:rsid w:val="00AF1BC3"/>
    <w:rsid w:val="00AF2833"/>
    <w:rsid w:val="00AF293C"/>
    <w:rsid w:val="00AF326C"/>
    <w:rsid w:val="00AF344F"/>
    <w:rsid w:val="00AF3BC8"/>
    <w:rsid w:val="00AF4329"/>
    <w:rsid w:val="00AF4B8B"/>
    <w:rsid w:val="00AF4D27"/>
    <w:rsid w:val="00AF54D7"/>
    <w:rsid w:val="00AF5D82"/>
    <w:rsid w:val="00AF6175"/>
    <w:rsid w:val="00AF6396"/>
    <w:rsid w:val="00AF6E6B"/>
    <w:rsid w:val="00AF762D"/>
    <w:rsid w:val="00B00358"/>
    <w:rsid w:val="00B00BC8"/>
    <w:rsid w:val="00B01336"/>
    <w:rsid w:val="00B01422"/>
    <w:rsid w:val="00B02392"/>
    <w:rsid w:val="00B024D0"/>
    <w:rsid w:val="00B02C96"/>
    <w:rsid w:val="00B02F73"/>
    <w:rsid w:val="00B0436A"/>
    <w:rsid w:val="00B0558B"/>
    <w:rsid w:val="00B07171"/>
    <w:rsid w:val="00B07760"/>
    <w:rsid w:val="00B07C0F"/>
    <w:rsid w:val="00B101BC"/>
    <w:rsid w:val="00B103A1"/>
    <w:rsid w:val="00B114C1"/>
    <w:rsid w:val="00B13BCE"/>
    <w:rsid w:val="00B14AA0"/>
    <w:rsid w:val="00B20355"/>
    <w:rsid w:val="00B20466"/>
    <w:rsid w:val="00B21ACA"/>
    <w:rsid w:val="00B2208D"/>
    <w:rsid w:val="00B226E7"/>
    <w:rsid w:val="00B237BC"/>
    <w:rsid w:val="00B24B25"/>
    <w:rsid w:val="00B24DCD"/>
    <w:rsid w:val="00B25476"/>
    <w:rsid w:val="00B25B7D"/>
    <w:rsid w:val="00B25CDE"/>
    <w:rsid w:val="00B25F6F"/>
    <w:rsid w:val="00B26030"/>
    <w:rsid w:val="00B266E0"/>
    <w:rsid w:val="00B267FD"/>
    <w:rsid w:val="00B269CE"/>
    <w:rsid w:val="00B27149"/>
    <w:rsid w:val="00B2742F"/>
    <w:rsid w:val="00B274D3"/>
    <w:rsid w:val="00B276F4"/>
    <w:rsid w:val="00B2789B"/>
    <w:rsid w:val="00B30200"/>
    <w:rsid w:val="00B3089C"/>
    <w:rsid w:val="00B329E1"/>
    <w:rsid w:val="00B33660"/>
    <w:rsid w:val="00B347A4"/>
    <w:rsid w:val="00B3499C"/>
    <w:rsid w:val="00B34DEE"/>
    <w:rsid w:val="00B355B5"/>
    <w:rsid w:val="00B3688D"/>
    <w:rsid w:val="00B374A6"/>
    <w:rsid w:val="00B40217"/>
    <w:rsid w:val="00B4046B"/>
    <w:rsid w:val="00B40EBF"/>
    <w:rsid w:val="00B413B3"/>
    <w:rsid w:val="00B41416"/>
    <w:rsid w:val="00B41B7B"/>
    <w:rsid w:val="00B42B0F"/>
    <w:rsid w:val="00B43144"/>
    <w:rsid w:val="00B43278"/>
    <w:rsid w:val="00B45E30"/>
    <w:rsid w:val="00B4623A"/>
    <w:rsid w:val="00B4659A"/>
    <w:rsid w:val="00B47470"/>
    <w:rsid w:val="00B47503"/>
    <w:rsid w:val="00B478E6"/>
    <w:rsid w:val="00B479A1"/>
    <w:rsid w:val="00B5122E"/>
    <w:rsid w:val="00B532AE"/>
    <w:rsid w:val="00B53770"/>
    <w:rsid w:val="00B538B3"/>
    <w:rsid w:val="00B5407E"/>
    <w:rsid w:val="00B549F0"/>
    <w:rsid w:val="00B553BD"/>
    <w:rsid w:val="00B55AD9"/>
    <w:rsid w:val="00B55DAF"/>
    <w:rsid w:val="00B562EF"/>
    <w:rsid w:val="00B56A02"/>
    <w:rsid w:val="00B606D7"/>
    <w:rsid w:val="00B607BF"/>
    <w:rsid w:val="00B61BE0"/>
    <w:rsid w:val="00B624E2"/>
    <w:rsid w:val="00B63163"/>
    <w:rsid w:val="00B63AC5"/>
    <w:rsid w:val="00B63D67"/>
    <w:rsid w:val="00B65173"/>
    <w:rsid w:val="00B65506"/>
    <w:rsid w:val="00B6622F"/>
    <w:rsid w:val="00B6649E"/>
    <w:rsid w:val="00B6682E"/>
    <w:rsid w:val="00B668DA"/>
    <w:rsid w:val="00B66C8F"/>
    <w:rsid w:val="00B67934"/>
    <w:rsid w:val="00B67A48"/>
    <w:rsid w:val="00B70931"/>
    <w:rsid w:val="00B70C23"/>
    <w:rsid w:val="00B712DB"/>
    <w:rsid w:val="00B716FE"/>
    <w:rsid w:val="00B7329E"/>
    <w:rsid w:val="00B73972"/>
    <w:rsid w:val="00B75441"/>
    <w:rsid w:val="00B75C62"/>
    <w:rsid w:val="00B764AC"/>
    <w:rsid w:val="00B76A03"/>
    <w:rsid w:val="00B76EBF"/>
    <w:rsid w:val="00B809FD"/>
    <w:rsid w:val="00B82918"/>
    <w:rsid w:val="00B82BE7"/>
    <w:rsid w:val="00B83156"/>
    <w:rsid w:val="00B83D31"/>
    <w:rsid w:val="00B83D84"/>
    <w:rsid w:val="00B84E1A"/>
    <w:rsid w:val="00B8638D"/>
    <w:rsid w:val="00B86B02"/>
    <w:rsid w:val="00B87AEC"/>
    <w:rsid w:val="00B87FC7"/>
    <w:rsid w:val="00B90EF3"/>
    <w:rsid w:val="00B919A6"/>
    <w:rsid w:val="00B933B1"/>
    <w:rsid w:val="00B94C08"/>
    <w:rsid w:val="00B95BC1"/>
    <w:rsid w:val="00B96833"/>
    <w:rsid w:val="00B96E34"/>
    <w:rsid w:val="00B96F57"/>
    <w:rsid w:val="00B97730"/>
    <w:rsid w:val="00BA1DA2"/>
    <w:rsid w:val="00BA22B4"/>
    <w:rsid w:val="00BA234E"/>
    <w:rsid w:val="00BA2843"/>
    <w:rsid w:val="00BA2D8F"/>
    <w:rsid w:val="00BA3084"/>
    <w:rsid w:val="00BA31AE"/>
    <w:rsid w:val="00BA37D4"/>
    <w:rsid w:val="00BA3AB0"/>
    <w:rsid w:val="00BA3ABC"/>
    <w:rsid w:val="00BA4D98"/>
    <w:rsid w:val="00BA5E3D"/>
    <w:rsid w:val="00BA644B"/>
    <w:rsid w:val="00BA6B4F"/>
    <w:rsid w:val="00BA70F0"/>
    <w:rsid w:val="00BA7DF8"/>
    <w:rsid w:val="00BA7F45"/>
    <w:rsid w:val="00BB09A2"/>
    <w:rsid w:val="00BB1429"/>
    <w:rsid w:val="00BB1BD0"/>
    <w:rsid w:val="00BB1E1D"/>
    <w:rsid w:val="00BB1F4D"/>
    <w:rsid w:val="00BB2F04"/>
    <w:rsid w:val="00BB328F"/>
    <w:rsid w:val="00BB38BA"/>
    <w:rsid w:val="00BB39A4"/>
    <w:rsid w:val="00BB3EF8"/>
    <w:rsid w:val="00BB4500"/>
    <w:rsid w:val="00BB6125"/>
    <w:rsid w:val="00BB66F0"/>
    <w:rsid w:val="00BB6CD9"/>
    <w:rsid w:val="00BC0CAA"/>
    <w:rsid w:val="00BC1E14"/>
    <w:rsid w:val="00BC1EE1"/>
    <w:rsid w:val="00BC297E"/>
    <w:rsid w:val="00BC2990"/>
    <w:rsid w:val="00BC3084"/>
    <w:rsid w:val="00BC372F"/>
    <w:rsid w:val="00BC3A4B"/>
    <w:rsid w:val="00BC416C"/>
    <w:rsid w:val="00BC4726"/>
    <w:rsid w:val="00BC5217"/>
    <w:rsid w:val="00BC654C"/>
    <w:rsid w:val="00BC6CA4"/>
    <w:rsid w:val="00BD065A"/>
    <w:rsid w:val="00BD0D60"/>
    <w:rsid w:val="00BD13B7"/>
    <w:rsid w:val="00BD1D78"/>
    <w:rsid w:val="00BD2677"/>
    <w:rsid w:val="00BD2720"/>
    <w:rsid w:val="00BD29E2"/>
    <w:rsid w:val="00BD4FB8"/>
    <w:rsid w:val="00BD5223"/>
    <w:rsid w:val="00BD57CA"/>
    <w:rsid w:val="00BD7D0D"/>
    <w:rsid w:val="00BE0507"/>
    <w:rsid w:val="00BE17BA"/>
    <w:rsid w:val="00BE2857"/>
    <w:rsid w:val="00BE5B48"/>
    <w:rsid w:val="00BE5C8C"/>
    <w:rsid w:val="00BE63FE"/>
    <w:rsid w:val="00BE69EE"/>
    <w:rsid w:val="00BF0C4C"/>
    <w:rsid w:val="00BF186D"/>
    <w:rsid w:val="00BF37E7"/>
    <w:rsid w:val="00BF4735"/>
    <w:rsid w:val="00BF4EC9"/>
    <w:rsid w:val="00BF5842"/>
    <w:rsid w:val="00BF5E4B"/>
    <w:rsid w:val="00BF666C"/>
    <w:rsid w:val="00BF6F87"/>
    <w:rsid w:val="00BF779B"/>
    <w:rsid w:val="00C01631"/>
    <w:rsid w:val="00C01726"/>
    <w:rsid w:val="00C0242D"/>
    <w:rsid w:val="00C037C0"/>
    <w:rsid w:val="00C0466D"/>
    <w:rsid w:val="00C04E0F"/>
    <w:rsid w:val="00C05938"/>
    <w:rsid w:val="00C076D7"/>
    <w:rsid w:val="00C10A1A"/>
    <w:rsid w:val="00C13CEA"/>
    <w:rsid w:val="00C13F91"/>
    <w:rsid w:val="00C1450C"/>
    <w:rsid w:val="00C14744"/>
    <w:rsid w:val="00C147D6"/>
    <w:rsid w:val="00C148C3"/>
    <w:rsid w:val="00C148DD"/>
    <w:rsid w:val="00C15D9A"/>
    <w:rsid w:val="00C16166"/>
    <w:rsid w:val="00C161F7"/>
    <w:rsid w:val="00C16534"/>
    <w:rsid w:val="00C1729C"/>
    <w:rsid w:val="00C172BF"/>
    <w:rsid w:val="00C17408"/>
    <w:rsid w:val="00C2092A"/>
    <w:rsid w:val="00C2099D"/>
    <w:rsid w:val="00C21280"/>
    <w:rsid w:val="00C2236A"/>
    <w:rsid w:val="00C23170"/>
    <w:rsid w:val="00C23A0A"/>
    <w:rsid w:val="00C253CC"/>
    <w:rsid w:val="00C25936"/>
    <w:rsid w:val="00C25D45"/>
    <w:rsid w:val="00C26039"/>
    <w:rsid w:val="00C26C48"/>
    <w:rsid w:val="00C3034E"/>
    <w:rsid w:val="00C305E4"/>
    <w:rsid w:val="00C309F4"/>
    <w:rsid w:val="00C30A8F"/>
    <w:rsid w:val="00C311FC"/>
    <w:rsid w:val="00C31C01"/>
    <w:rsid w:val="00C32129"/>
    <w:rsid w:val="00C321A2"/>
    <w:rsid w:val="00C326E0"/>
    <w:rsid w:val="00C328AA"/>
    <w:rsid w:val="00C335BB"/>
    <w:rsid w:val="00C33AE6"/>
    <w:rsid w:val="00C3428D"/>
    <w:rsid w:val="00C34597"/>
    <w:rsid w:val="00C34DC8"/>
    <w:rsid w:val="00C35683"/>
    <w:rsid w:val="00C3638A"/>
    <w:rsid w:val="00C366AC"/>
    <w:rsid w:val="00C36C2D"/>
    <w:rsid w:val="00C37767"/>
    <w:rsid w:val="00C3785A"/>
    <w:rsid w:val="00C402C5"/>
    <w:rsid w:val="00C40AC2"/>
    <w:rsid w:val="00C41487"/>
    <w:rsid w:val="00C41966"/>
    <w:rsid w:val="00C423DE"/>
    <w:rsid w:val="00C4266B"/>
    <w:rsid w:val="00C42CA8"/>
    <w:rsid w:val="00C43177"/>
    <w:rsid w:val="00C441FB"/>
    <w:rsid w:val="00C44F97"/>
    <w:rsid w:val="00C45183"/>
    <w:rsid w:val="00C45394"/>
    <w:rsid w:val="00C46489"/>
    <w:rsid w:val="00C4773A"/>
    <w:rsid w:val="00C479E2"/>
    <w:rsid w:val="00C47C0D"/>
    <w:rsid w:val="00C501BC"/>
    <w:rsid w:val="00C5034E"/>
    <w:rsid w:val="00C50481"/>
    <w:rsid w:val="00C504F4"/>
    <w:rsid w:val="00C508FA"/>
    <w:rsid w:val="00C50998"/>
    <w:rsid w:val="00C50EA2"/>
    <w:rsid w:val="00C51CD9"/>
    <w:rsid w:val="00C51E8A"/>
    <w:rsid w:val="00C52380"/>
    <w:rsid w:val="00C53DE7"/>
    <w:rsid w:val="00C55A6B"/>
    <w:rsid w:val="00C55ACB"/>
    <w:rsid w:val="00C56121"/>
    <w:rsid w:val="00C57C80"/>
    <w:rsid w:val="00C57DC8"/>
    <w:rsid w:val="00C61BE2"/>
    <w:rsid w:val="00C61D42"/>
    <w:rsid w:val="00C61F7C"/>
    <w:rsid w:val="00C620E5"/>
    <w:rsid w:val="00C6259A"/>
    <w:rsid w:val="00C626B1"/>
    <w:rsid w:val="00C64128"/>
    <w:rsid w:val="00C647C6"/>
    <w:rsid w:val="00C656C2"/>
    <w:rsid w:val="00C660C6"/>
    <w:rsid w:val="00C66DD0"/>
    <w:rsid w:val="00C66DE4"/>
    <w:rsid w:val="00C6704C"/>
    <w:rsid w:val="00C67730"/>
    <w:rsid w:val="00C6789B"/>
    <w:rsid w:val="00C7069E"/>
    <w:rsid w:val="00C72640"/>
    <w:rsid w:val="00C726B1"/>
    <w:rsid w:val="00C727A6"/>
    <w:rsid w:val="00C72B4C"/>
    <w:rsid w:val="00C7301A"/>
    <w:rsid w:val="00C74BDA"/>
    <w:rsid w:val="00C7509F"/>
    <w:rsid w:val="00C76174"/>
    <w:rsid w:val="00C76532"/>
    <w:rsid w:val="00C774AB"/>
    <w:rsid w:val="00C802AB"/>
    <w:rsid w:val="00C80567"/>
    <w:rsid w:val="00C807FD"/>
    <w:rsid w:val="00C80880"/>
    <w:rsid w:val="00C81545"/>
    <w:rsid w:val="00C831D4"/>
    <w:rsid w:val="00C8345D"/>
    <w:rsid w:val="00C836C0"/>
    <w:rsid w:val="00C845BA"/>
    <w:rsid w:val="00C84D4E"/>
    <w:rsid w:val="00C85709"/>
    <w:rsid w:val="00C85F9D"/>
    <w:rsid w:val="00C86307"/>
    <w:rsid w:val="00C86E5D"/>
    <w:rsid w:val="00C86EA0"/>
    <w:rsid w:val="00C904D8"/>
    <w:rsid w:val="00C91324"/>
    <w:rsid w:val="00C92220"/>
    <w:rsid w:val="00C95B3C"/>
    <w:rsid w:val="00C95E72"/>
    <w:rsid w:val="00C97A35"/>
    <w:rsid w:val="00CA0D26"/>
    <w:rsid w:val="00CA0DC6"/>
    <w:rsid w:val="00CA1F9F"/>
    <w:rsid w:val="00CA2585"/>
    <w:rsid w:val="00CA3889"/>
    <w:rsid w:val="00CA3D30"/>
    <w:rsid w:val="00CA5342"/>
    <w:rsid w:val="00CA6003"/>
    <w:rsid w:val="00CA65DA"/>
    <w:rsid w:val="00CA68FA"/>
    <w:rsid w:val="00CB0326"/>
    <w:rsid w:val="00CB036F"/>
    <w:rsid w:val="00CB045D"/>
    <w:rsid w:val="00CB1620"/>
    <w:rsid w:val="00CB2D08"/>
    <w:rsid w:val="00CB34FD"/>
    <w:rsid w:val="00CB4991"/>
    <w:rsid w:val="00CB52A2"/>
    <w:rsid w:val="00CB6BDE"/>
    <w:rsid w:val="00CB7597"/>
    <w:rsid w:val="00CB795F"/>
    <w:rsid w:val="00CC08FE"/>
    <w:rsid w:val="00CC0FA0"/>
    <w:rsid w:val="00CC1533"/>
    <w:rsid w:val="00CC1A88"/>
    <w:rsid w:val="00CC2F67"/>
    <w:rsid w:val="00CC3AC6"/>
    <w:rsid w:val="00CC4761"/>
    <w:rsid w:val="00CC53A6"/>
    <w:rsid w:val="00CC54E0"/>
    <w:rsid w:val="00CC72F8"/>
    <w:rsid w:val="00CD0748"/>
    <w:rsid w:val="00CD0899"/>
    <w:rsid w:val="00CD14F4"/>
    <w:rsid w:val="00CD159D"/>
    <w:rsid w:val="00CD2105"/>
    <w:rsid w:val="00CD2DEB"/>
    <w:rsid w:val="00CD38AC"/>
    <w:rsid w:val="00CD39D5"/>
    <w:rsid w:val="00CD3BC4"/>
    <w:rsid w:val="00CD46EC"/>
    <w:rsid w:val="00CD5B3D"/>
    <w:rsid w:val="00CD75AB"/>
    <w:rsid w:val="00CD7967"/>
    <w:rsid w:val="00CE036F"/>
    <w:rsid w:val="00CE0977"/>
    <w:rsid w:val="00CE0BA0"/>
    <w:rsid w:val="00CE1CDA"/>
    <w:rsid w:val="00CE1FD9"/>
    <w:rsid w:val="00CE24B3"/>
    <w:rsid w:val="00CE28C0"/>
    <w:rsid w:val="00CE401E"/>
    <w:rsid w:val="00CE5CBF"/>
    <w:rsid w:val="00CE605C"/>
    <w:rsid w:val="00CE60F8"/>
    <w:rsid w:val="00CE61BD"/>
    <w:rsid w:val="00CE6E31"/>
    <w:rsid w:val="00CE703F"/>
    <w:rsid w:val="00CE709E"/>
    <w:rsid w:val="00CE747A"/>
    <w:rsid w:val="00CE7955"/>
    <w:rsid w:val="00CF01A7"/>
    <w:rsid w:val="00CF01AA"/>
    <w:rsid w:val="00CF020E"/>
    <w:rsid w:val="00CF092A"/>
    <w:rsid w:val="00CF0BEF"/>
    <w:rsid w:val="00CF202C"/>
    <w:rsid w:val="00CF3163"/>
    <w:rsid w:val="00CF31AC"/>
    <w:rsid w:val="00CF3436"/>
    <w:rsid w:val="00CF351F"/>
    <w:rsid w:val="00CF3D3D"/>
    <w:rsid w:val="00CF3E84"/>
    <w:rsid w:val="00CF3F3A"/>
    <w:rsid w:val="00CF4116"/>
    <w:rsid w:val="00CF47C7"/>
    <w:rsid w:val="00CF539A"/>
    <w:rsid w:val="00CF605B"/>
    <w:rsid w:val="00CF65F2"/>
    <w:rsid w:val="00CF6803"/>
    <w:rsid w:val="00CF6821"/>
    <w:rsid w:val="00CF68E5"/>
    <w:rsid w:val="00CF785B"/>
    <w:rsid w:val="00CF7CA8"/>
    <w:rsid w:val="00CF7CDE"/>
    <w:rsid w:val="00D008D5"/>
    <w:rsid w:val="00D01AAD"/>
    <w:rsid w:val="00D01BFF"/>
    <w:rsid w:val="00D02A9C"/>
    <w:rsid w:val="00D038A3"/>
    <w:rsid w:val="00D03DFE"/>
    <w:rsid w:val="00D04020"/>
    <w:rsid w:val="00D04073"/>
    <w:rsid w:val="00D04B37"/>
    <w:rsid w:val="00D05C3A"/>
    <w:rsid w:val="00D05CF7"/>
    <w:rsid w:val="00D05D2D"/>
    <w:rsid w:val="00D06B6C"/>
    <w:rsid w:val="00D079D3"/>
    <w:rsid w:val="00D1114D"/>
    <w:rsid w:val="00D115B5"/>
    <w:rsid w:val="00D11689"/>
    <w:rsid w:val="00D11959"/>
    <w:rsid w:val="00D12506"/>
    <w:rsid w:val="00D126F4"/>
    <w:rsid w:val="00D13668"/>
    <w:rsid w:val="00D14BD6"/>
    <w:rsid w:val="00D1549A"/>
    <w:rsid w:val="00D1573D"/>
    <w:rsid w:val="00D157EE"/>
    <w:rsid w:val="00D161DB"/>
    <w:rsid w:val="00D16616"/>
    <w:rsid w:val="00D16659"/>
    <w:rsid w:val="00D17DE9"/>
    <w:rsid w:val="00D22695"/>
    <w:rsid w:val="00D2324B"/>
    <w:rsid w:val="00D2328A"/>
    <w:rsid w:val="00D244F1"/>
    <w:rsid w:val="00D24522"/>
    <w:rsid w:val="00D24AAB"/>
    <w:rsid w:val="00D2511C"/>
    <w:rsid w:val="00D25FE2"/>
    <w:rsid w:val="00D26807"/>
    <w:rsid w:val="00D27D4F"/>
    <w:rsid w:val="00D302D0"/>
    <w:rsid w:val="00D3126A"/>
    <w:rsid w:val="00D31D81"/>
    <w:rsid w:val="00D320C5"/>
    <w:rsid w:val="00D354AD"/>
    <w:rsid w:val="00D35517"/>
    <w:rsid w:val="00D35C7D"/>
    <w:rsid w:val="00D35EEC"/>
    <w:rsid w:val="00D3681C"/>
    <w:rsid w:val="00D3712B"/>
    <w:rsid w:val="00D3715D"/>
    <w:rsid w:val="00D37AA3"/>
    <w:rsid w:val="00D37E29"/>
    <w:rsid w:val="00D401B2"/>
    <w:rsid w:val="00D418FD"/>
    <w:rsid w:val="00D42DD9"/>
    <w:rsid w:val="00D455CC"/>
    <w:rsid w:val="00D4641C"/>
    <w:rsid w:val="00D464A0"/>
    <w:rsid w:val="00D46581"/>
    <w:rsid w:val="00D4684F"/>
    <w:rsid w:val="00D46B08"/>
    <w:rsid w:val="00D50998"/>
    <w:rsid w:val="00D50AE4"/>
    <w:rsid w:val="00D514C4"/>
    <w:rsid w:val="00D52395"/>
    <w:rsid w:val="00D52A8F"/>
    <w:rsid w:val="00D538D5"/>
    <w:rsid w:val="00D53FB4"/>
    <w:rsid w:val="00D54E7C"/>
    <w:rsid w:val="00D54FDF"/>
    <w:rsid w:val="00D5606B"/>
    <w:rsid w:val="00D608FF"/>
    <w:rsid w:val="00D629F5"/>
    <w:rsid w:val="00D62D8B"/>
    <w:rsid w:val="00D632C3"/>
    <w:rsid w:val="00D63396"/>
    <w:rsid w:val="00D634F7"/>
    <w:rsid w:val="00D635B4"/>
    <w:rsid w:val="00D636EB"/>
    <w:rsid w:val="00D63A55"/>
    <w:rsid w:val="00D6438B"/>
    <w:rsid w:val="00D64573"/>
    <w:rsid w:val="00D64D39"/>
    <w:rsid w:val="00D650FE"/>
    <w:rsid w:val="00D65DE9"/>
    <w:rsid w:val="00D701A8"/>
    <w:rsid w:val="00D70FF9"/>
    <w:rsid w:val="00D72153"/>
    <w:rsid w:val="00D72B6F"/>
    <w:rsid w:val="00D72E97"/>
    <w:rsid w:val="00D72EE4"/>
    <w:rsid w:val="00D738C2"/>
    <w:rsid w:val="00D74CA4"/>
    <w:rsid w:val="00D754A4"/>
    <w:rsid w:val="00D75C13"/>
    <w:rsid w:val="00D75E46"/>
    <w:rsid w:val="00D75EFF"/>
    <w:rsid w:val="00D77C17"/>
    <w:rsid w:val="00D80B67"/>
    <w:rsid w:val="00D810A5"/>
    <w:rsid w:val="00D81154"/>
    <w:rsid w:val="00D818A5"/>
    <w:rsid w:val="00D8236D"/>
    <w:rsid w:val="00D82976"/>
    <w:rsid w:val="00D83361"/>
    <w:rsid w:val="00D83A34"/>
    <w:rsid w:val="00D83B93"/>
    <w:rsid w:val="00D841E3"/>
    <w:rsid w:val="00D84494"/>
    <w:rsid w:val="00D84795"/>
    <w:rsid w:val="00D84A41"/>
    <w:rsid w:val="00D85B6E"/>
    <w:rsid w:val="00D8626F"/>
    <w:rsid w:val="00D8713B"/>
    <w:rsid w:val="00D906EA"/>
    <w:rsid w:val="00D91212"/>
    <w:rsid w:val="00D91B00"/>
    <w:rsid w:val="00D92181"/>
    <w:rsid w:val="00D923FA"/>
    <w:rsid w:val="00D92740"/>
    <w:rsid w:val="00D92E95"/>
    <w:rsid w:val="00D9341B"/>
    <w:rsid w:val="00D9360C"/>
    <w:rsid w:val="00D939FA"/>
    <w:rsid w:val="00D93C72"/>
    <w:rsid w:val="00D9470B"/>
    <w:rsid w:val="00D956A3"/>
    <w:rsid w:val="00D95C27"/>
    <w:rsid w:val="00D9634C"/>
    <w:rsid w:val="00D96387"/>
    <w:rsid w:val="00D970E4"/>
    <w:rsid w:val="00D973B9"/>
    <w:rsid w:val="00D97881"/>
    <w:rsid w:val="00DA0330"/>
    <w:rsid w:val="00DA11BD"/>
    <w:rsid w:val="00DA3525"/>
    <w:rsid w:val="00DA38CA"/>
    <w:rsid w:val="00DA3A1D"/>
    <w:rsid w:val="00DA533D"/>
    <w:rsid w:val="00DA5635"/>
    <w:rsid w:val="00DA5718"/>
    <w:rsid w:val="00DA572C"/>
    <w:rsid w:val="00DA6681"/>
    <w:rsid w:val="00DA6841"/>
    <w:rsid w:val="00DA6B7B"/>
    <w:rsid w:val="00DA7343"/>
    <w:rsid w:val="00DA7D07"/>
    <w:rsid w:val="00DA7DF7"/>
    <w:rsid w:val="00DB0B3C"/>
    <w:rsid w:val="00DB0E1F"/>
    <w:rsid w:val="00DB0EF1"/>
    <w:rsid w:val="00DB12AB"/>
    <w:rsid w:val="00DB1BF5"/>
    <w:rsid w:val="00DB267A"/>
    <w:rsid w:val="00DB3395"/>
    <w:rsid w:val="00DB4754"/>
    <w:rsid w:val="00DB4EA0"/>
    <w:rsid w:val="00DB4EE6"/>
    <w:rsid w:val="00DB576D"/>
    <w:rsid w:val="00DB5CC1"/>
    <w:rsid w:val="00DB602B"/>
    <w:rsid w:val="00DB68CC"/>
    <w:rsid w:val="00DB6F4C"/>
    <w:rsid w:val="00DB7810"/>
    <w:rsid w:val="00DC0D00"/>
    <w:rsid w:val="00DC0DD4"/>
    <w:rsid w:val="00DC0EB6"/>
    <w:rsid w:val="00DC17C4"/>
    <w:rsid w:val="00DC1E22"/>
    <w:rsid w:val="00DC2E47"/>
    <w:rsid w:val="00DC315B"/>
    <w:rsid w:val="00DC34BF"/>
    <w:rsid w:val="00DC37C3"/>
    <w:rsid w:val="00DC39AC"/>
    <w:rsid w:val="00DC3D9B"/>
    <w:rsid w:val="00DC4782"/>
    <w:rsid w:val="00DC4807"/>
    <w:rsid w:val="00DC4A62"/>
    <w:rsid w:val="00DC4CB9"/>
    <w:rsid w:val="00DC6235"/>
    <w:rsid w:val="00DC7F39"/>
    <w:rsid w:val="00DD04F0"/>
    <w:rsid w:val="00DD0B39"/>
    <w:rsid w:val="00DD0DCF"/>
    <w:rsid w:val="00DD13BF"/>
    <w:rsid w:val="00DD1BD8"/>
    <w:rsid w:val="00DD2B85"/>
    <w:rsid w:val="00DD2F88"/>
    <w:rsid w:val="00DD31DE"/>
    <w:rsid w:val="00DD3609"/>
    <w:rsid w:val="00DD3A25"/>
    <w:rsid w:val="00DD3CF9"/>
    <w:rsid w:val="00DD5116"/>
    <w:rsid w:val="00DD6EB5"/>
    <w:rsid w:val="00DD718E"/>
    <w:rsid w:val="00DD7B81"/>
    <w:rsid w:val="00DE0FEC"/>
    <w:rsid w:val="00DE1220"/>
    <w:rsid w:val="00DE2600"/>
    <w:rsid w:val="00DE2D1A"/>
    <w:rsid w:val="00DE34E5"/>
    <w:rsid w:val="00DE3558"/>
    <w:rsid w:val="00DE391A"/>
    <w:rsid w:val="00DE4805"/>
    <w:rsid w:val="00DE4E3D"/>
    <w:rsid w:val="00DE5161"/>
    <w:rsid w:val="00DE5EAF"/>
    <w:rsid w:val="00DE6769"/>
    <w:rsid w:val="00DF0568"/>
    <w:rsid w:val="00DF0D66"/>
    <w:rsid w:val="00DF0D90"/>
    <w:rsid w:val="00DF0DEC"/>
    <w:rsid w:val="00DF12DE"/>
    <w:rsid w:val="00DF1C94"/>
    <w:rsid w:val="00DF1EBA"/>
    <w:rsid w:val="00DF1F71"/>
    <w:rsid w:val="00DF2078"/>
    <w:rsid w:val="00DF243D"/>
    <w:rsid w:val="00DF4D3E"/>
    <w:rsid w:val="00DF53B9"/>
    <w:rsid w:val="00DF66F0"/>
    <w:rsid w:val="00DF6A5D"/>
    <w:rsid w:val="00DF780A"/>
    <w:rsid w:val="00E0044F"/>
    <w:rsid w:val="00E010DE"/>
    <w:rsid w:val="00E0126B"/>
    <w:rsid w:val="00E01291"/>
    <w:rsid w:val="00E018ED"/>
    <w:rsid w:val="00E01DDB"/>
    <w:rsid w:val="00E02C88"/>
    <w:rsid w:val="00E03D45"/>
    <w:rsid w:val="00E04221"/>
    <w:rsid w:val="00E06147"/>
    <w:rsid w:val="00E0715D"/>
    <w:rsid w:val="00E073AD"/>
    <w:rsid w:val="00E11859"/>
    <w:rsid w:val="00E12127"/>
    <w:rsid w:val="00E1225F"/>
    <w:rsid w:val="00E138E2"/>
    <w:rsid w:val="00E14569"/>
    <w:rsid w:val="00E1620B"/>
    <w:rsid w:val="00E16454"/>
    <w:rsid w:val="00E16A94"/>
    <w:rsid w:val="00E176EE"/>
    <w:rsid w:val="00E203B7"/>
    <w:rsid w:val="00E21BFE"/>
    <w:rsid w:val="00E21EE8"/>
    <w:rsid w:val="00E22391"/>
    <w:rsid w:val="00E22E55"/>
    <w:rsid w:val="00E23503"/>
    <w:rsid w:val="00E238B3"/>
    <w:rsid w:val="00E23BA6"/>
    <w:rsid w:val="00E241C9"/>
    <w:rsid w:val="00E24315"/>
    <w:rsid w:val="00E2487B"/>
    <w:rsid w:val="00E24B30"/>
    <w:rsid w:val="00E25884"/>
    <w:rsid w:val="00E25F2B"/>
    <w:rsid w:val="00E25F4F"/>
    <w:rsid w:val="00E2675E"/>
    <w:rsid w:val="00E27E83"/>
    <w:rsid w:val="00E31174"/>
    <w:rsid w:val="00E32333"/>
    <w:rsid w:val="00E324EF"/>
    <w:rsid w:val="00E326C0"/>
    <w:rsid w:val="00E328BD"/>
    <w:rsid w:val="00E35AEC"/>
    <w:rsid w:val="00E36248"/>
    <w:rsid w:val="00E3721A"/>
    <w:rsid w:val="00E37520"/>
    <w:rsid w:val="00E41874"/>
    <w:rsid w:val="00E419F4"/>
    <w:rsid w:val="00E433A8"/>
    <w:rsid w:val="00E43DE0"/>
    <w:rsid w:val="00E4422D"/>
    <w:rsid w:val="00E442EB"/>
    <w:rsid w:val="00E44C69"/>
    <w:rsid w:val="00E44E56"/>
    <w:rsid w:val="00E45460"/>
    <w:rsid w:val="00E45AF7"/>
    <w:rsid w:val="00E46207"/>
    <w:rsid w:val="00E4628D"/>
    <w:rsid w:val="00E47724"/>
    <w:rsid w:val="00E47BD6"/>
    <w:rsid w:val="00E47C6E"/>
    <w:rsid w:val="00E47F61"/>
    <w:rsid w:val="00E529E3"/>
    <w:rsid w:val="00E52C88"/>
    <w:rsid w:val="00E535FA"/>
    <w:rsid w:val="00E53E50"/>
    <w:rsid w:val="00E54FF5"/>
    <w:rsid w:val="00E5517A"/>
    <w:rsid w:val="00E56D6F"/>
    <w:rsid w:val="00E57D95"/>
    <w:rsid w:val="00E60AB3"/>
    <w:rsid w:val="00E60DFD"/>
    <w:rsid w:val="00E60FB9"/>
    <w:rsid w:val="00E61668"/>
    <w:rsid w:val="00E6189B"/>
    <w:rsid w:val="00E62042"/>
    <w:rsid w:val="00E6211F"/>
    <w:rsid w:val="00E630A6"/>
    <w:rsid w:val="00E63885"/>
    <w:rsid w:val="00E63BF7"/>
    <w:rsid w:val="00E646A9"/>
    <w:rsid w:val="00E64ABB"/>
    <w:rsid w:val="00E64FE7"/>
    <w:rsid w:val="00E65572"/>
    <w:rsid w:val="00E6563A"/>
    <w:rsid w:val="00E65683"/>
    <w:rsid w:val="00E6621F"/>
    <w:rsid w:val="00E666F7"/>
    <w:rsid w:val="00E66794"/>
    <w:rsid w:val="00E669A4"/>
    <w:rsid w:val="00E67995"/>
    <w:rsid w:val="00E708DE"/>
    <w:rsid w:val="00E715E8"/>
    <w:rsid w:val="00E72060"/>
    <w:rsid w:val="00E72725"/>
    <w:rsid w:val="00E728AC"/>
    <w:rsid w:val="00E73454"/>
    <w:rsid w:val="00E73BCD"/>
    <w:rsid w:val="00E73CF0"/>
    <w:rsid w:val="00E73F60"/>
    <w:rsid w:val="00E7426E"/>
    <w:rsid w:val="00E74D54"/>
    <w:rsid w:val="00E7502A"/>
    <w:rsid w:val="00E7652B"/>
    <w:rsid w:val="00E7703B"/>
    <w:rsid w:val="00E7779B"/>
    <w:rsid w:val="00E80397"/>
    <w:rsid w:val="00E80CD5"/>
    <w:rsid w:val="00E82A7D"/>
    <w:rsid w:val="00E82EF4"/>
    <w:rsid w:val="00E8325C"/>
    <w:rsid w:val="00E83623"/>
    <w:rsid w:val="00E83AF7"/>
    <w:rsid w:val="00E8423A"/>
    <w:rsid w:val="00E84BC4"/>
    <w:rsid w:val="00E85E99"/>
    <w:rsid w:val="00E86E3F"/>
    <w:rsid w:val="00E877CE"/>
    <w:rsid w:val="00E87CD9"/>
    <w:rsid w:val="00E90B34"/>
    <w:rsid w:val="00E9102D"/>
    <w:rsid w:val="00E925FB"/>
    <w:rsid w:val="00E93540"/>
    <w:rsid w:val="00E93761"/>
    <w:rsid w:val="00E944B4"/>
    <w:rsid w:val="00E945C5"/>
    <w:rsid w:val="00E94A8F"/>
    <w:rsid w:val="00E95747"/>
    <w:rsid w:val="00E96951"/>
    <w:rsid w:val="00E96AC7"/>
    <w:rsid w:val="00E97D4B"/>
    <w:rsid w:val="00E97D55"/>
    <w:rsid w:val="00EA0465"/>
    <w:rsid w:val="00EA04A2"/>
    <w:rsid w:val="00EA0619"/>
    <w:rsid w:val="00EA083E"/>
    <w:rsid w:val="00EA0D50"/>
    <w:rsid w:val="00EA2F17"/>
    <w:rsid w:val="00EA3074"/>
    <w:rsid w:val="00EA37B2"/>
    <w:rsid w:val="00EA44C9"/>
    <w:rsid w:val="00EA4C11"/>
    <w:rsid w:val="00EA55FC"/>
    <w:rsid w:val="00EA5AA4"/>
    <w:rsid w:val="00EA5B45"/>
    <w:rsid w:val="00EA616C"/>
    <w:rsid w:val="00EB12A8"/>
    <w:rsid w:val="00EB1360"/>
    <w:rsid w:val="00EB1B50"/>
    <w:rsid w:val="00EB2692"/>
    <w:rsid w:val="00EB2D3F"/>
    <w:rsid w:val="00EB2EC0"/>
    <w:rsid w:val="00EB3AFF"/>
    <w:rsid w:val="00EB3C00"/>
    <w:rsid w:val="00EB4143"/>
    <w:rsid w:val="00EB54F0"/>
    <w:rsid w:val="00EB55CA"/>
    <w:rsid w:val="00EB6182"/>
    <w:rsid w:val="00EB6785"/>
    <w:rsid w:val="00EB69B5"/>
    <w:rsid w:val="00EB6C1C"/>
    <w:rsid w:val="00EB7071"/>
    <w:rsid w:val="00EB7220"/>
    <w:rsid w:val="00EC0B24"/>
    <w:rsid w:val="00EC0BD3"/>
    <w:rsid w:val="00EC0D28"/>
    <w:rsid w:val="00EC1368"/>
    <w:rsid w:val="00EC2192"/>
    <w:rsid w:val="00EC2B7F"/>
    <w:rsid w:val="00EC60AB"/>
    <w:rsid w:val="00EC628B"/>
    <w:rsid w:val="00EC793E"/>
    <w:rsid w:val="00EC799F"/>
    <w:rsid w:val="00ED0686"/>
    <w:rsid w:val="00ED0A23"/>
    <w:rsid w:val="00ED0A4E"/>
    <w:rsid w:val="00ED1DBC"/>
    <w:rsid w:val="00ED2727"/>
    <w:rsid w:val="00ED2D95"/>
    <w:rsid w:val="00ED35C7"/>
    <w:rsid w:val="00ED3939"/>
    <w:rsid w:val="00ED59FE"/>
    <w:rsid w:val="00ED5D76"/>
    <w:rsid w:val="00ED6887"/>
    <w:rsid w:val="00EE078A"/>
    <w:rsid w:val="00EE0A2B"/>
    <w:rsid w:val="00EE2FF0"/>
    <w:rsid w:val="00EE3175"/>
    <w:rsid w:val="00EE4FC6"/>
    <w:rsid w:val="00EE7162"/>
    <w:rsid w:val="00EE76EE"/>
    <w:rsid w:val="00EF03B9"/>
    <w:rsid w:val="00EF10B8"/>
    <w:rsid w:val="00EF1676"/>
    <w:rsid w:val="00EF2336"/>
    <w:rsid w:val="00EF23C5"/>
    <w:rsid w:val="00EF26BB"/>
    <w:rsid w:val="00EF2EA8"/>
    <w:rsid w:val="00EF3301"/>
    <w:rsid w:val="00EF3347"/>
    <w:rsid w:val="00EF334A"/>
    <w:rsid w:val="00EF368F"/>
    <w:rsid w:val="00EF3D06"/>
    <w:rsid w:val="00EF41DA"/>
    <w:rsid w:val="00EF56D1"/>
    <w:rsid w:val="00EF732F"/>
    <w:rsid w:val="00EF76CA"/>
    <w:rsid w:val="00EF7C4E"/>
    <w:rsid w:val="00F00949"/>
    <w:rsid w:val="00F009B4"/>
    <w:rsid w:val="00F01445"/>
    <w:rsid w:val="00F014C4"/>
    <w:rsid w:val="00F01922"/>
    <w:rsid w:val="00F01C7B"/>
    <w:rsid w:val="00F027DA"/>
    <w:rsid w:val="00F027E8"/>
    <w:rsid w:val="00F03C27"/>
    <w:rsid w:val="00F03D27"/>
    <w:rsid w:val="00F03D7C"/>
    <w:rsid w:val="00F0468C"/>
    <w:rsid w:val="00F055F6"/>
    <w:rsid w:val="00F056EB"/>
    <w:rsid w:val="00F05BD3"/>
    <w:rsid w:val="00F06885"/>
    <w:rsid w:val="00F073A9"/>
    <w:rsid w:val="00F10299"/>
    <w:rsid w:val="00F103CB"/>
    <w:rsid w:val="00F10BF6"/>
    <w:rsid w:val="00F10DB8"/>
    <w:rsid w:val="00F10FDC"/>
    <w:rsid w:val="00F119C3"/>
    <w:rsid w:val="00F1273B"/>
    <w:rsid w:val="00F13918"/>
    <w:rsid w:val="00F13A02"/>
    <w:rsid w:val="00F13BFA"/>
    <w:rsid w:val="00F156B3"/>
    <w:rsid w:val="00F16153"/>
    <w:rsid w:val="00F179FC"/>
    <w:rsid w:val="00F218EF"/>
    <w:rsid w:val="00F22E62"/>
    <w:rsid w:val="00F2324B"/>
    <w:rsid w:val="00F23948"/>
    <w:rsid w:val="00F23EDF"/>
    <w:rsid w:val="00F2442A"/>
    <w:rsid w:val="00F24EB1"/>
    <w:rsid w:val="00F25ACA"/>
    <w:rsid w:val="00F27473"/>
    <w:rsid w:val="00F27549"/>
    <w:rsid w:val="00F310F7"/>
    <w:rsid w:val="00F31549"/>
    <w:rsid w:val="00F31905"/>
    <w:rsid w:val="00F3280B"/>
    <w:rsid w:val="00F32B52"/>
    <w:rsid w:val="00F33136"/>
    <w:rsid w:val="00F332D1"/>
    <w:rsid w:val="00F3341E"/>
    <w:rsid w:val="00F334FD"/>
    <w:rsid w:val="00F34AF8"/>
    <w:rsid w:val="00F35763"/>
    <w:rsid w:val="00F363F0"/>
    <w:rsid w:val="00F36D83"/>
    <w:rsid w:val="00F41054"/>
    <w:rsid w:val="00F41B15"/>
    <w:rsid w:val="00F41B99"/>
    <w:rsid w:val="00F421AD"/>
    <w:rsid w:val="00F44132"/>
    <w:rsid w:val="00F4452A"/>
    <w:rsid w:val="00F446BA"/>
    <w:rsid w:val="00F447C5"/>
    <w:rsid w:val="00F46502"/>
    <w:rsid w:val="00F46633"/>
    <w:rsid w:val="00F474DA"/>
    <w:rsid w:val="00F50C29"/>
    <w:rsid w:val="00F51EB7"/>
    <w:rsid w:val="00F53083"/>
    <w:rsid w:val="00F53B23"/>
    <w:rsid w:val="00F54064"/>
    <w:rsid w:val="00F54B26"/>
    <w:rsid w:val="00F5514B"/>
    <w:rsid w:val="00F553E2"/>
    <w:rsid w:val="00F56866"/>
    <w:rsid w:val="00F571AE"/>
    <w:rsid w:val="00F57A26"/>
    <w:rsid w:val="00F57EF0"/>
    <w:rsid w:val="00F60202"/>
    <w:rsid w:val="00F629FD"/>
    <w:rsid w:val="00F634BF"/>
    <w:rsid w:val="00F645F5"/>
    <w:rsid w:val="00F64FA4"/>
    <w:rsid w:val="00F65F58"/>
    <w:rsid w:val="00F66659"/>
    <w:rsid w:val="00F66D46"/>
    <w:rsid w:val="00F670FA"/>
    <w:rsid w:val="00F674CF"/>
    <w:rsid w:val="00F6764F"/>
    <w:rsid w:val="00F67D74"/>
    <w:rsid w:val="00F7047D"/>
    <w:rsid w:val="00F71302"/>
    <w:rsid w:val="00F71448"/>
    <w:rsid w:val="00F7245F"/>
    <w:rsid w:val="00F729C4"/>
    <w:rsid w:val="00F72DB1"/>
    <w:rsid w:val="00F746B1"/>
    <w:rsid w:val="00F75041"/>
    <w:rsid w:val="00F754F8"/>
    <w:rsid w:val="00F75805"/>
    <w:rsid w:val="00F75CC9"/>
    <w:rsid w:val="00F7675E"/>
    <w:rsid w:val="00F76BCF"/>
    <w:rsid w:val="00F773E8"/>
    <w:rsid w:val="00F7768D"/>
    <w:rsid w:val="00F77BF0"/>
    <w:rsid w:val="00F80096"/>
    <w:rsid w:val="00F805CD"/>
    <w:rsid w:val="00F807CD"/>
    <w:rsid w:val="00F80FBC"/>
    <w:rsid w:val="00F81389"/>
    <w:rsid w:val="00F81903"/>
    <w:rsid w:val="00F8193A"/>
    <w:rsid w:val="00F81CC8"/>
    <w:rsid w:val="00F82B08"/>
    <w:rsid w:val="00F82BB5"/>
    <w:rsid w:val="00F83676"/>
    <w:rsid w:val="00F84446"/>
    <w:rsid w:val="00F84D48"/>
    <w:rsid w:val="00F84DC9"/>
    <w:rsid w:val="00F85274"/>
    <w:rsid w:val="00F85E4A"/>
    <w:rsid w:val="00F87695"/>
    <w:rsid w:val="00F8785C"/>
    <w:rsid w:val="00F87A98"/>
    <w:rsid w:val="00F87E2A"/>
    <w:rsid w:val="00F90DA2"/>
    <w:rsid w:val="00F91A97"/>
    <w:rsid w:val="00F92023"/>
    <w:rsid w:val="00F9205C"/>
    <w:rsid w:val="00F925E3"/>
    <w:rsid w:val="00F92F09"/>
    <w:rsid w:val="00F93E8F"/>
    <w:rsid w:val="00F957B9"/>
    <w:rsid w:val="00F95A60"/>
    <w:rsid w:val="00F95E5A"/>
    <w:rsid w:val="00F961BD"/>
    <w:rsid w:val="00F96A81"/>
    <w:rsid w:val="00F96D50"/>
    <w:rsid w:val="00FA129F"/>
    <w:rsid w:val="00FA134A"/>
    <w:rsid w:val="00FA1521"/>
    <w:rsid w:val="00FA2486"/>
    <w:rsid w:val="00FA2A2F"/>
    <w:rsid w:val="00FA2F1F"/>
    <w:rsid w:val="00FA3E26"/>
    <w:rsid w:val="00FA3EBC"/>
    <w:rsid w:val="00FA3ED0"/>
    <w:rsid w:val="00FA468D"/>
    <w:rsid w:val="00FA50E1"/>
    <w:rsid w:val="00FA5625"/>
    <w:rsid w:val="00FA577A"/>
    <w:rsid w:val="00FA5E40"/>
    <w:rsid w:val="00FA71FF"/>
    <w:rsid w:val="00FB0015"/>
    <w:rsid w:val="00FB0124"/>
    <w:rsid w:val="00FB09F9"/>
    <w:rsid w:val="00FB0AB1"/>
    <w:rsid w:val="00FB166B"/>
    <w:rsid w:val="00FB1D40"/>
    <w:rsid w:val="00FB2A0A"/>
    <w:rsid w:val="00FB2AEA"/>
    <w:rsid w:val="00FB2C96"/>
    <w:rsid w:val="00FB30A9"/>
    <w:rsid w:val="00FB3D68"/>
    <w:rsid w:val="00FB4929"/>
    <w:rsid w:val="00FB5091"/>
    <w:rsid w:val="00FB6ADD"/>
    <w:rsid w:val="00FB7099"/>
    <w:rsid w:val="00FB74C1"/>
    <w:rsid w:val="00FB752D"/>
    <w:rsid w:val="00FB7B80"/>
    <w:rsid w:val="00FC0189"/>
    <w:rsid w:val="00FC2DC8"/>
    <w:rsid w:val="00FC392B"/>
    <w:rsid w:val="00FC453E"/>
    <w:rsid w:val="00FC484B"/>
    <w:rsid w:val="00FC5547"/>
    <w:rsid w:val="00FC5779"/>
    <w:rsid w:val="00FC5A4A"/>
    <w:rsid w:val="00FC5BB3"/>
    <w:rsid w:val="00FD0881"/>
    <w:rsid w:val="00FD1580"/>
    <w:rsid w:val="00FD2220"/>
    <w:rsid w:val="00FD3E61"/>
    <w:rsid w:val="00FD4441"/>
    <w:rsid w:val="00FD4516"/>
    <w:rsid w:val="00FD49A3"/>
    <w:rsid w:val="00FD4EC7"/>
    <w:rsid w:val="00FD53FE"/>
    <w:rsid w:val="00FD5509"/>
    <w:rsid w:val="00FD639E"/>
    <w:rsid w:val="00FD6473"/>
    <w:rsid w:val="00FD66F4"/>
    <w:rsid w:val="00FD6885"/>
    <w:rsid w:val="00FD6911"/>
    <w:rsid w:val="00FD7503"/>
    <w:rsid w:val="00FE0562"/>
    <w:rsid w:val="00FE08CE"/>
    <w:rsid w:val="00FE0A73"/>
    <w:rsid w:val="00FE0DCE"/>
    <w:rsid w:val="00FE20F3"/>
    <w:rsid w:val="00FE37B6"/>
    <w:rsid w:val="00FE3C2F"/>
    <w:rsid w:val="00FE3D03"/>
    <w:rsid w:val="00FE44FD"/>
    <w:rsid w:val="00FE4525"/>
    <w:rsid w:val="00FE494C"/>
    <w:rsid w:val="00FE6B24"/>
    <w:rsid w:val="00FE71C7"/>
    <w:rsid w:val="00FE7BD8"/>
    <w:rsid w:val="00FF0E0B"/>
    <w:rsid w:val="00FF11E6"/>
    <w:rsid w:val="00FF176B"/>
    <w:rsid w:val="00FF1CAA"/>
    <w:rsid w:val="00FF2523"/>
    <w:rsid w:val="00FF2550"/>
    <w:rsid w:val="00FF2B31"/>
    <w:rsid w:val="00FF3ABB"/>
    <w:rsid w:val="00FF43FE"/>
    <w:rsid w:val="00FF45EC"/>
    <w:rsid w:val="00FF5033"/>
    <w:rsid w:val="00FF5916"/>
    <w:rsid w:val="00FF5DF7"/>
    <w:rsid w:val="00FF5FAF"/>
    <w:rsid w:val="00FF7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E67"/>
    <w:rPr>
      <w:rFonts w:ascii="Arial" w:hAnsi="Arial" w:cs="Courier New"/>
      <w:sz w:val="22"/>
      <w:szCs w:val="22"/>
    </w:rPr>
  </w:style>
  <w:style w:type="paragraph" w:styleId="Heading1">
    <w:name w:val="heading 1"/>
    <w:basedOn w:val="Normal"/>
    <w:next w:val="Normal"/>
    <w:link w:val="Heading1Char"/>
    <w:qFormat/>
    <w:rsid w:val="002C7733"/>
    <w:pPr>
      <w:keepNext/>
      <w:spacing w:before="240" w:after="60"/>
      <w:outlineLvl w:val="0"/>
    </w:pPr>
    <w:rPr>
      <w:rFonts w:ascii="Cambria" w:hAnsi="Cambria" w:cs="Times New Roman"/>
      <w:b/>
      <w:bCs/>
      <w:kern w:val="32"/>
      <w:sz w:val="32"/>
      <w:szCs w:val="32"/>
    </w:rPr>
  </w:style>
  <w:style w:type="paragraph" w:styleId="Heading2">
    <w:name w:val="heading 2"/>
    <w:basedOn w:val="Normal"/>
    <w:qFormat/>
    <w:rsid w:val="00616D41"/>
    <w:pPr>
      <w:outlineLvl w:val="1"/>
    </w:pPr>
    <w:rPr>
      <w:rFonts w:cs="Arial"/>
      <w:b/>
      <w:bCs/>
      <w:color w:val="474747"/>
    </w:rPr>
  </w:style>
  <w:style w:type="paragraph" w:styleId="Heading3">
    <w:name w:val="heading 3"/>
    <w:basedOn w:val="Normal"/>
    <w:link w:val="Heading3Char"/>
    <w:qFormat/>
    <w:rsid w:val="00616D41"/>
    <w:pPr>
      <w:spacing w:line="192" w:lineRule="atLeast"/>
      <w:outlineLvl w:val="2"/>
    </w:pPr>
    <w:rPr>
      <w:rFonts w:cs="Arial"/>
      <w:b/>
      <w:bCs/>
      <w:color w:val="474747"/>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6D41"/>
    <w:rPr>
      <w:color w:val="0000FF"/>
      <w:u w:val="single"/>
    </w:rPr>
  </w:style>
  <w:style w:type="paragraph" w:styleId="NormalWeb">
    <w:name w:val="Normal (Web)"/>
    <w:basedOn w:val="Normal"/>
    <w:uiPriority w:val="99"/>
    <w:rsid w:val="00616D41"/>
    <w:pPr>
      <w:spacing w:before="100" w:beforeAutospacing="1" w:after="100" w:afterAutospacing="1"/>
    </w:pPr>
    <w:rPr>
      <w:rFonts w:ascii="Times New Roman" w:hAnsi="Times New Roman" w:cs="Times New Roman"/>
      <w:sz w:val="24"/>
      <w:szCs w:val="24"/>
    </w:rPr>
  </w:style>
  <w:style w:type="character" w:customStyle="1" w:styleId="yahoobuzzbadge-form">
    <w:name w:val="yahoobuzzbadge-form"/>
    <w:basedOn w:val="DefaultParagraphFont"/>
    <w:rsid w:val="00616D41"/>
  </w:style>
  <w:style w:type="character" w:customStyle="1" w:styleId="txt-small1">
    <w:name w:val="txt-small1"/>
    <w:basedOn w:val="DefaultParagraphFont"/>
    <w:rsid w:val="00616D41"/>
    <w:rPr>
      <w:rFonts w:ascii="Verdana" w:hAnsi="Verdana" w:hint="default"/>
      <w:i w:val="0"/>
      <w:iCs w:val="0"/>
      <w:color w:val="474747"/>
      <w:sz w:val="12"/>
      <w:szCs w:val="12"/>
    </w:rPr>
  </w:style>
  <w:style w:type="character" w:customStyle="1" w:styleId="txt-basic1">
    <w:name w:val="txt-basic1"/>
    <w:basedOn w:val="DefaultParagraphFont"/>
    <w:rsid w:val="00616D41"/>
    <w:rPr>
      <w:rFonts w:ascii="Arial" w:hAnsi="Arial" w:cs="Arial" w:hint="default"/>
      <w:i w:val="0"/>
      <w:iCs w:val="0"/>
      <w:color w:val="474747"/>
      <w:sz w:val="14"/>
      <w:szCs w:val="14"/>
    </w:rPr>
  </w:style>
  <w:style w:type="paragraph" w:styleId="z-TopofForm">
    <w:name w:val="HTML Top of Form"/>
    <w:basedOn w:val="Normal"/>
    <w:next w:val="Normal"/>
    <w:hidden/>
    <w:rsid w:val="00616D41"/>
    <w:pPr>
      <w:pBdr>
        <w:bottom w:val="single" w:sz="6" w:space="1" w:color="auto"/>
      </w:pBdr>
      <w:jc w:val="center"/>
    </w:pPr>
    <w:rPr>
      <w:rFonts w:cs="Arial"/>
      <w:vanish/>
      <w:sz w:val="16"/>
      <w:szCs w:val="16"/>
    </w:rPr>
  </w:style>
  <w:style w:type="paragraph" w:styleId="z-BottomofForm">
    <w:name w:val="HTML Bottom of Form"/>
    <w:basedOn w:val="Normal"/>
    <w:next w:val="Normal"/>
    <w:hidden/>
    <w:rsid w:val="00616D41"/>
    <w:pPr>
      <w:pBdr>
        <w:top w:val="single" w:sz="6" w:space="1" w:color="auto"/>
      </w:pBdr>
      <w:jc w:val="center"/>
    </w:pPr>
    <w:rPr>
      <w:rFonts w:cs="Arial"/>
      <w:vanish/>
      <w:sz w:val="16"/>
      <w:szCs w:val="16"/>
    </w:rPr>
  </w:style>
  <w:style w:type="character" w:customStyle="1" w:styleId="txt-smallstyle1">
    <w:name w:val="txt-small style1"/>
    <w:basedOn w:val="DefaultParagraphFont"/>
    <w:rsid w:val="00616D41"/>
  </w:style>
  <w:style w:type="paragraph" w:customStyle="1" w:styleId="Default">
    <w:name w:val="Default"/>
    <w:rsid w:val="00D14BD6"/>
    <w:pPr>
      <w:autoSpaceDE w:val="0"/>
      <w:autoSpaceDN w:val="0"/>
      <w:adjustRightInd w:val="0"/>
    </w:pPr>
    <w:rPr>
      <w:color w:val="000000"/>
      <w:sz w:val="24"/>
      <w:szCs w:val="24"/>
    </w:rPr>
  </w:style>
  <w:style w:type="character" w:customStyle="1" w:styleId="clbold">
    <w:name w:val="cl_bold"/>
    <w:basedOn w:val="DefaultParagraphFont"/>
    <w:rsid w:val="00F014C4"/>
  </w:style>
  <w:style w:type="paragraph" w:styleId="Footer">
    <w:name w:val="footer"/>
    <w:basedOn w:val="Normal"/>
    <w:link w:val="FooterChar"/>
    <w:uiPriority w:val="99"/>
    <w:rsid w:val="000F1ED0"/>
    <w:pPr>
      <w:tabs>
        <w:tab w:val="center" w:pos="4320"/>
        <w:tab w:val="right" w:pos="8640"/>
      </w:tabs>
    </w:pPr>
  </w:style>
  <w:style w:type="character" w:styleId="PageNumber">
    <w:name w:val="page number"/>
    <w:basedOn w:val="DefaultParagraphFont"/>
    <w:rsid w:val="000F1ED0"/>
  </w:style>
  <w:style w:type="paragraph" w:styleId="Header">
    <w:name w:val="header"/>
    <w:basedOn w:val="Normal"/>
    <w:rsid w:val="00B27149"/>
    <w:pPr>
      <w:tabs>
        <w:tab w:val="center" w:pos="4320"/>
        <w:tab w:val="right" w:pos="8640"/>
      </w:tabs>
    </w:pPr>
  </w:style>
  <w:style w:type="paragraph" w:customStyle="1" w:styleId="HPBodytext10pt">
    <w:name w:val="_HP Body text 10 pt"/>
    <w:basedOn w:val="Default"/>
    <w:next w:val="Default"/>
    <w:rsid w:val="008B10E0"/>
    <w:rPr>
      <w:rFonts w:ascii="Futura Hv" w:hAnsi="Futura Hv"/>
      <w:color w:val="auto"/>
    </w:rPr>
  </w:style>
  <w:style w:type="paragraph" w:customStyle="1" w:styleId="msolistparagraph0">
    <w:name w:val="msolistparagraph"/>
    <w:basedOn w:val="Normal"/>
    <w:rsid w:val="003A074E"/>
    <w:pPr>
      <w:ind w:left="720"/>
    </w:pPr>
    <w:rPr>
      <w:rFonts w:ascii="Calibri" w:hAnsi="Calibri" w:cs="Times New Roman"/>
    </w:rPr>
  </w:style>
  <w:style w:type="character" w:styleId="Emphasis">
    <w:name w:val="Emphasis"/>
    <w:basedOn w:val="DefaultParagraphFont"/>
    <w:uiPriority w:val="20"/>
    <w:qFormat/>
    <w:rsid w:val="003A074E"/>
    <w:rPr>
      <w:i/>
      <w:iCs/>
    </w:rPr>
  </w:style>
  <w:style w:type="paragraph" w:styleId="ListBullet">
    <w:name w:val="List Bullet"/>
    <w:basedOn w:val="Normal"/>
    <w:rsid w:val="005A4802"/>
    <w:pPr>
      <w:numPr>
        <w:numId w:val="1"/>
      </w:numPr>
    </w:pPr>
  </w:style>
  <w:style w:type="character" w:customStyle="1" w:styleId="fadewordcontainer">
    <w:name w:val="fadewordcontainer"/>
    <w:basedOn w:val="DefaultParagraphFont"/>
    <w:rsid w:val="00E60AB3"/>
  </w:style>
  <w:style w:type="character" w:customStyle="1" w:styleId="googqs-tidbitgoogqs-tidbit-1">
    <w:name w:val="goog_qs-tidbit goog_qs-tidbit-1"/>
    <w:basedOn w:val="DefaultParagraphFont"/>
    <w:rsid w:val="00D3712B"/>
  </w:style>
  <w:style w:type="table" w:styleId="TableGrid">
    <w:name w:val="Table Grid"/>
    <w:basedOn w:val="TableNormal"/>
    <w:rsid w:val="00C04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49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eading3Char">
    <w:name w:val="Heading 3 Char"/>
    <w:basedOn w:val="DefaultParagraphFont"/>
    <w:link w:val="Heading3"/>
    <w:rsid w:val="007E6718"/>
    <w:rPr>
      <w:rFonts w:ascii="Arial" w:hAnsi="Arial" w:cs="Arial"/>
      <w:b/>
      <w:bCs/>
      <w:color w:val="474747"/>
      <w:sz w:val="19"/>
      <w:szCs w:val="19"/>
      <w:lang w:val="en-US" w:eastAsia="en-US" w:bidi="ar-SA"/>
    </w:rPr>
  </w:style>
  <w:style w:type="character" w:styleId="Strong">
    <w:name w:val="Strong"/>
    <w:basedOn w:val="DefaultParagraphFont"/>
    <w:uiPriority w:val="22"/>
    <w:qFormat/>
    <w:rsid w:val="005414BF"/>
    <w:rPr>
      <w:b/>
      <w:bCs/>
    </w:rPr>
  </w:style>
  <w:style w:type="paragraph" w:styleId="ListParagraph">
    <w:name w:val="List Paragraph"/>
    <w:basedOn w:val="Normal"/>
    <w:uiPriority w:val="34"/>
    <w:qFormat/>
    <w:rsid w:val="00DF53B9"/>
    <w:pPr>
      <w:ind w:left="720"/>
    </w:pPr>
  </w:style>
  <w:style w:type="character" w:customStyle="1" w:styleId="googqs-tidbit1">
    <w:name w:val="goog_qs-tidbit1"/>
    <w:basedOn w:val="DefaultParagraphFont"/>
    <w:rsid w:val="00B01336"/>
    <w:rPr>
      <w:rFonts w:ascii="Trebuchet MS" w:hAnsi="Trebuchet MS" w:hint="default"/>
      <w:vanish w:val="0"/>
      <w:webHidden w:val="0"/>
      <w:specVanish w:val="0"/>
    </w:rPr>
  </w:style>
  <w:style w:type="character" w:customStyle="1" w:styleId="Heading1Char">
    <w:name w:val="Heading 1 Char"/>
    <w:basedOn w:val="DefaultParagraphFont"/>
    <w:link w:val="Heading1"/>
    <w:rsid w:val="002C7733"/>
    <w:rPr>
      <w:rFonts w:ascii="Cambria" w:eastAsia="Times New Roman" w:hAnsi="Cambria" w:cs="Times New Roman"/>
      <w:b/>
      <w:bCs/>
      <w:kern w:val="32"/>
      <w:sz w:val="32"/>
      <w:szCs w:val="32"/>
    </w:rPr>
  </w:style>
  <w:style w:type="character" w:customStyle="1" w:styleId="n">
    <w:name w:val="n"/>
    <w:basedOn w:val="DefaultParagraphFont"/>
    <w:rsid w:val="002C7733"/>
  </w:style>
  <w:style w:type="character" w:customStyle="1" w:styleId="family-name3">
    <w:name w:val="family-name3"/>
    <w:basedOn w:val="DefaultParagraphFont"/>
    <w:rsid w:val="002C7733"/>
  </w:style>
  <w:style w:type="paragraph" w:styleId="BalloonText">
    <w:name w:val="Balloon Text"/>
    <w:basedOn w:val="Normal"/>
    <w:link w:val="BalloonTextChar"/>
    <w:rsid w:val="00BD2720"/>
    <w:rPr>
      <w:rFonts w:ascii="Tahoma" w:hAnsi="Tahoma" w:cs="Tahoma"/>
      <w:sz w:val="16"/>
      <w:szCs w:val="16"/>
    </w:rPr>
  </w:style>
  <w:style w:type="character" w:customStyle="1" w:styleId="BalloonTextChar">
    <w:name w:val="Balloon Text Char"/>
    <w:basedOn w:val="DefaultParagraphFont"/>
    <w:link w:val="BalloonText"/>
    <w:rsid w:val="00BD2720"/>
    <w:rPr>
      <w:rFonts w:ascii="Tahoma" w:hAnsi="Tahoma" w:cs="Tahoma"/>
      <w:sz w:val="16"/>
      <w:szCs w:val="16"/>
    </w:rPr>
  </w:style>
  <w:style w:type="character" w:customStyle="1" w:styleId="ft">
    <w:name w:val="ft"/>
    <w:basedOn w:val="DefaultParagraphFont"/>
    <w:rsid w:val="00583689"/>
  </w:style>
  <w:style w:type="character" w:customStyle="1" w:styleId="at">
    <w:name w:val="at"/>
    <w:basedOn w:val="DefaultParagraphFont"/>
    <w:rsid w:val="00651317"/>
  </w:style>
  <w:style w:type="character" w:customStyle="1" w:styleId="FooterChar">
    <w:name w:val="Footer Char"/>
    <w:basedOn w:val="DefaultParagraphFont"/>
    <w:link w:val="Footer"/>
    <w:uiPriority w:val="99"/>
    <w:rsid w:val="00EA37B2"/>
    <w:rPr>
      <w:rFonts w:ascii="Arial" w:hAnsi="Arial" w:cs="Courier New"/>
      <w:sz w:val="22"/>
      <w:szCs w:val="22"/>
    </w:rPr>
  </w:style>
  <w:style w:type="character" w:customStyle="1" w:styleId="yshortcuts1">
    <w:name w:val="yshortcuts1"/>
    <w:basedOn w:val="DefaultParagraphFont"/>
    <w:rsid w:val="00B668DA"/>
    <w:rPr>
      <w:color w:val="366388"/>
    </w:rPr>
  </w:style>
  <w:style w:type="character" w:customStyle="1" w:styleId="st1">
    <w:name w:val="st1"/>
    <w:basedOn w:val="DefaultParagraphFont"/>
    <w:rsid w:val="00380514"/>
  </w:style>
  <w:style w:type="paragraph" w:customStyle="1" w:styleId="glossaryterm">
    <w:name w:val="glossaryterm"/>
    <w:basedOn w:val="Normal"/>
    <w:rsid w:val="00C51E8A"/>
    <w:pPr>
      <w:spacing w:before="100" w:beforeAutospacing="1" w:after="100" w:afterAutospacing="1"/>
    </w:pPr>
    <w:rPr>
      <w:rFonts w:ascii="Times New Roman" w:hAnsi="Times New Roman" w:cs="Times New Roman"/>
      <w:sz w:val="24"/>
      <w:szCs w:val="24"/>
    </w:rPr>
  </w:style>
  <w:style w:type="paragraph" w:customStyle="1" w:styleId="glossarydefinition">
    <w:name w:val="glossarydefinition"/>
    <w:basedOn w:val="Normal"/>
    <w:rsid w:val="00C51E8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D818A5"/>
  </w:style>
  <w:style w:type="paragraph" w:customStyle="1" w:styleId="featured">
    <w:name w:val="featured"/>
    <w:basedOn w:val="Normal"/>
    <w:rsid w:val="00650255"/>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unhideWhenUsed/>
    <w:rsid w:val="005634CB"/>
    <w:rPr>
      <w:sz w:val="16"/>
      <w:szCs w:val="16"/>
    </w:rPr>
  </w:style>
  <w:style w:type="paragraph" w:styleId="CommentText">
    <w:name w:val="annotation text"/>
    <w:basedOn w:val="Normal"/>
    <w:link w:val="CommentTextChar"/>
    <w:uiPriority w:val="99"/>
    <w:unhideWhenUsed/>
    <w:rsid w:val="005634CB"/>
    <w:pPr>
      <w:jc w:val="both"/>
    </w:pPr>
    <w:rPr>
      <w:rFonts w:eastAsiaTheme="minorHAnsi" w:cstheme="minorBidi"/>
      <w:sz w:val="20"/>
      <w:szCs w:val="20"/>
    </w:rPr>
  </w:style>
  <w:style w:type="character" w:customStyle="1" w:styleId="CommentTextChar">
    <w:name w:val="Comment Text Char"/>
    <w:basedOn w:val="DefaultParagraphFont"/>
    <w:link w:val="CommentText"/>
    <w:uiPriority w:val="99"/>
    <w:rsid w:val="005634CB"/>
    <w:rPr>
      <w:rFonts w:ascii="Arial" w:eastAsiaTheme="minorHAnsi" w:hAnsi="Arial" w:cstheme="minorBidi"/>
    </w:rPr>
  </w:style>
  <w:style w:type="paragraph" w:styleId="Caption">
    <w:name w:val="caption"/>
    <w:basedOn w:val="Normal"/>
    <w:next w:val="Normal"/>
    <w:unhideWhenUsed/>
    <w:qFormat/>
    <w:rsid w:val="0042737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E67"/>
    <w:rPr>
      <w:rFonts w:ascii="Arial" w:hAnsi="Arial" w:cs="Courier New"/>
      <w:sz w:val="22"/>
      <w:szCs w:val="22"/>
    </w:rPr>
  </w:style>
  <w:style w:type="paragraph" w:styleId="Heading1">
    <w:name w:val="heading 1"/>
    <w:basedOn w:val="Normal"/>
    <w:next w:val="Normal"/>
    <w:link w:val="Heading1Char"/>
    <w:qFormat/>
    <w:rsid w:val="002C7733"/>
    <w:pPr>
      <w:keepNext/>
      <w:spacing w:before="240" w:after="60"/>
      <w:outlineLvl w:val="0"/>
    </w:pPr>
    <w:rPr>
      <w:rFonts w:ascii="Cambria" w:hAnsi="Cambria" w:cs="Times New Roman"/>
      <w:b/>
      <w:bCs/>
      <w:kern w:val="32"/>
      <w:sz w:val="32"/>
      <w:szCs w:val="32"/>
    </w:rPr>
  </w:style>
  <w:style w:type="paragraph" w:styleId="Heading2">
    <w:name w:val="heading 2"/>
    <w:basedOn w:val="Normal"/>
    <w:qFormat/>
    <w:rsid w:val="00616D41"/>
    <w:pPr>
      <w:outlineLvl w:val="1"/>
    </w:pPr>
    <w:rPr>
      <w:rFonts w:cs="Arial"/>
      <w:b/>
      <w:bCs/>
      <w:color w:val="474747"/>
    </w:rPr>
  </w:style>
  <w:style w:type="paragraph" w:styleId="Heading3">
    <w:name w:val="heading 3"/>
    <w:basedOn w:val="Normal"/>
    <w:link w:val="Heading3Char"/>
    <w:qFormat/>
    <w:rsid w:val="00616D41"/>
    <w:pPr>
      <w:spacing w:line="192" w:lineRule="atLeast"/>
      <w:outlineLvl w:val="2"/>
    </w:pPr>
    <w:rPr>
      <w:rFonts w:cs="Arial"/>
      <w:b/>
      <w:bCs/>
      <w:color w:val="474747"/>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6D41"/>
    <w:rPr>
      <w:color w:val="0000FF"/>
      <w:u w:val="single"/>
    </w:rPr>
  </w:style>
  <w:style w:type="paragraph" w:styleId="NormalWeb">
    <w:name w:val="Normal (Web)"/>
    <w:basedOn w:val="Normal"/>
    <w:uiPriority w:val="99"/>
    <w:rsid w:val="00616D41"/>
    <w:pPr>
      <w:spacing w:before="100" w:beforeAutospacing="1" w:after="100" w:afterAutospacing="1"/>
    </w:pPr>
    <w:rPr>
      <w:rFonts w:ascii="Times New Roman" w:hAnsi="Times New Roman" w:cs="Times New Roman"/>
      <w:sz w:val="24"/>
      <w:szCs w:val="24"/>
    </w:rPr>
  </w:style>
  <w:style w:type="character" w:customStyle="1" w:styleId="yahoobuzzbadge-form">
    <w:name w:val="yahoobuzzbadge-form"/>
    <w:basedOn w:val="DefaultParagraphFont"/>
    <w:rsid w:val="00616D41"/>
  </w:style>
  <w:style w:type="character" w:customStyle="1" w:styleId="txt-small1">
    <w:name w:val="txt-small1"/>
    <w:basedOn w:val="DefaultParagraphFont"/>
    <w:rsid w:val="00616D41"/>
    <w:rPr>
      <w:rFonts w:ascii="Verdana" w:hAnsi="Verdana" w:hint="default"/>
      <w:i w:val="0"/>
      <w:iCs w:val="0"/>
      <w:color w:val="474747"/>
      <w:sz w:val="12"/>
      <w:szCs w:val="12"/>
    </w:rPr>
  </w:style>
  <w:style w:type="character" w:customStyle="1" w:styleId="txt-basic1">
    <w:name w:val="txt-basic1"/>
    <w:basedOn w:val="DefaultParagraphFont"/>
    <w:rsid w:val="00616D41"/>
    <w:rPr>
      <w:rFonts w:ascii="Arial" w:hAnsi="Arial" w:cs="Arial" w:hint="default"/>
      <w:i w:val="0"/>
      <w:iCs w:val="0"/>
      <w:color w:val="474747"/>
      <w:sz w:val="14"/>
      <w:szCs w:val="14"/>
    </w:rPr>
  </w:style>
  <w:style w:type="paragraph" w:styleId="z-TopofForm">
    <w:name w:val="HTML Top of Form"/>
    <w:basedOn w:val="Normal"/>
    <w:next w:val="Normal"/>
    <w:hidden/>
    <w:rsid w:val="00616D41"/>
    <w:pPr>
      <w:pBdr>
        <w:bottom w:val="single" w:sz="6" w:space="1" w:color="auto"/>
      </w:pBdr>
      <w:jc w:val="center"/>
    </w:pPr>
    <w:rPr>
      <w:rFonts w:cs="Arial"/>
      <w:vanish/>
      <w:sz w:val="16"/>
      <w:szCs w:val="16"/>
    </w:rPr>
  </w:style>
  <w:style w:type="paragraph" w:styleId="z-BottomofForm">
    <w:name w:val="HTML Bottom of Form"/>
    <w:basedOn w:val="Normal"/>
    <w:next w:val="Normal"/>
    <w:hidden/>
    <w:rsid w:val="00616D41"/>
    <w:pPr>
      <w:pBdr>
        <w:top w:val="single" w:sz="6" w:space="1" w:color="auto"/>
      </w:pBdr>
      <w:jc w:val="center"/>
    </w:pPr>
    <w:rPr>
      <w:rFonts w:cs="Arial"/>
      <w:vanish/>
      <w:sz w:val="16"/>
      <w:szCs w:val="16"/>
    </w:rPr>
  </w:style>
  <w:style w:type="character" w:customStyle="1" w:styleId="txt-smallstyle1">
    <w:name w:val="txt-small style1"/>
    <w:basedOn w:val="DefaultParagraphFont"/>
    <w:rsid w:val="00616D41"/>
  </w:style>
  <w:style w:type="paragraph" w:customStyle="1" w:styleId="Default">
    <w:name w:val="Default"/>
    <w:rsid w:val="00D14BD6"/>
    <w:pPr>
      <w:autoSpaceDE w:val="0"/>
      <w:autoSpaceDN w:val="0"/>
      <w:adjustRightInd w:val="0"/>
    </w:pPr>
    <w:rPr>
      <w:color w:val="000000"/>
      <w:sz w:val="24"/>
      <w:szCs w:val="24"/>
    </w:rPr>
  </w:style>
  <w:style w:type="character" w:customStyle="1" w:styleId="clbold">
    <w:name w:val="cl_bold"/>
    <w:basedOn w:val="DefaultParagraphFont"/>
    <w:rsid w:val="00F014C4"/>
  </w:style>
  <w:style w:type="paragraph" w:styleId="Footer">
    <w:name w:val="footer"/>
    <w:basedOn w:val="Normal"/>
    <w:link w:val="FooterChar"/>
    <w:uiPriority w:val="99"/>
    <w:rsid w:val="000F1ED0"/>
    <w:pPr>
      <w:tabs>
        <w:tab w:val="center" w:pos="4320"/>
        <w:tab w:val="right" w:pos="8640"/>
      </w:tabs>
    </w:pPr>
  </w:style>
  <w:style w:type="character" w:styleId="PageNumber">
    <w:name w:val="page number"/>
    <w:basedOn w:val="DefaultParagraphFont"/>
    <w:rsid w:val="000F1ED0"/>
  </w:style>
  <w:style w:type="paragraph" w:styleId="Header">
    <w:name w:val="header"/>
    <w:basedOn w:val="Normal"/>
    <w:rsid w:val="00B27149"/>
    <w:pPr>
      <w:tabs>
        <w:tab w:val="center" w:pos="4320"/>
        <w:tab w:val="right" w:pos="8640"/>
      </w:tabs>
    </w:pPr>
  </w:style>
  <w:style w:type="paragraph" w:customStyle="1" w:styleId="HPBodytext10pt">
    <w:name w:val="_HP Body text 10 pt"/>
    <w:basedOn w:val="Default"/>
    <w:next w:val="Default"/>
    <w:rsid w:val="008B10E0"/>
    <w:rPr>
      <w:rFonts w:ascii="Futura Hv" w:hAnsi="Futura Hv"/>
      <w:color w:val="auto"/>
    </w:rPr>
  </w:style>
  <w:style w:type="paragraph" w:customStyle="1" w:styleId="msolistparagraph0">
    <w:name w:val="msolistparagraph"/>
    <w:basedOn w:val="Normal"/>
    <w:rsid w:val="003A074E"/>
    <w:pPr>
      <w:ind w:left="720"/>
    </w:pPr>
    <w:rPr>
      <w:rFonts w:ascii="Calibri" w:hAnsi="Calibri" w:cs="Times New Roman"/>
    </w:rPr>
  </w:style>
  <w:style w:type="character" w:styleId="Emphasis">
    <w:name w:val="Emphasis"/>
    <w:basedOn w:val="DefaultParagraphFont"/>
    <w:uiPriority w:val="20"/>
    <w:qFormat/>
    <w:rsid w:val="003A074E"/>
    <w:rPr>
      <w:i/>
      <w:iCs/>
    </w:rPr>
  </w:style>
  <w:style w:type="paragraph" w:styleId="ListBullet">
    <w:name w:val="List Bullet"/>
    <w:basedOn w:val="Normal"/>
    <w:rsid w:val="005A4802"/>
    <w:pPr>
      <w:numPr>
        <w:numId w:val="1"/>
      </w:numPr>
    </w:pPr>
  </w:style>
  <w:style w:type="character" w:customStyle="1" w:styleId="fadewordcontainer">
    <w:name w:val="fadewordcontainer"/>
    <w:basedOn w:val="DefaultParagraphFont"/>
    <w:rsid w:val="00E60AB3"/>
  </w:style>
  <w:style w:type="character" w:customStyle="1" w:styleId="googqs-tidbitgoogqs-tidbit-1">
    <w:name w:val="goog_qs-tidbit goog_qs-tidbit-1"/>
    <w:basedOn w:val="DefaultParagraphFont"/>
    <w:rsid w:val="00D3712B"/>
  </w:style>
  <w:style w:type="table" w:styleId="TableGrid">
    <w:name w:val="Table Grid"/>
    <w:basedOn w:val="TableNormal"/>
    <w:rsid w:val="00C0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49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eading3Char">
    <w:name w:val="Heading 3 Char"/>
    <w:basedOn w:val="DefaultParagraphFont"/>
    <w:link w:val="Heading3"/>
    <w:rsid w:val="007E6718"/>
    <w:rPr>
      <w:rFonts w:ascii="Arial" w:hAnsi="Arial" w:cs="Arial"/>
      <w:b/>
      <w:bCs/>
      <w:color w:val="474747"/>
      <w:sz w:val="19"/>
      <w:szCs w:val="19"/>
      <w:lang w:val="en-US" w:eastAsia="en-US" w:bidi="ar-SA"/>
    </w:rPr>
  </w:style>
  <w:style w:type="character" w:styleId="Strong">
    <w:name w:val="Strong"/>
    <w:basedOn w:val="DefaultParagraphFont"/>
    <w:uiPriority w:val="22"/>
    <w:qFormat/>
    <w:rsid w:val="005414BF"/>
    <w:rPr>
      <w:b/>
      <w:bCs/>
    </w:rPr>
  </w:style>
  <w:style w:type="paragraph" w:styleId="ListParagraph">
    <w:name w:val="List Paragraph"/>
    <w:basedOn w:val="Normal"/>
    <w:uiPriority w:val="34"/>
    <w:qFormat/>
    <w:rsid w:val="00DF53B9"/>
    <w:pPr>
      <w:ind w:left="720"/>
    </w:pPr>
  </w:style>
  <w:style w:type="character" w:customStyle="1" w:styleId="googqs-tidbit1">
    <w:name w:val="goog_qs-tidbit1"/>
    <w:basedOn w:val="DefaultParagraphFont"/>
    <w:rsid w:val="00B01336"/>
    <w:rPr>
      <w:rFonts w:ascii="Trebuchet MS" w:hAnsi="Trebuchet MS" w:hint="default"/>
      <w:vanish w:val="0"/>
      <w:webHidden w:val="0"/>
      <w:specVanish w:val="0"/>
    </w:rPr>
  </w:style>
  <w:style w:type="character" w:customStyle="1" w:styleId="Heading1Char">
    <w:name w:val="Heading 1 Char"/>
    <w:basedOn w:val="DefaultParagraphFont"/>
    <w:link w:val="Heading1"/>
    <w:rsid w:val="002C7733"/>
    <w:rPr>
      <w:rFonts w:ascii="Cambria" w:eastAsia="Times New Roman" w:hAnsi="Cambria" w:cs="Times New Roman"/>
      <w:b/>
      <w:bCs/>
      <w:kern w:val="32"/>
      <w:sz w:val="32"/>
      <w:szCs w:val="32"/>
    </w:rPr>
  </w:style>
  <w:style w:type="character" w:customStyle="1" w:styleId="n">
    <w:name w:val="n"/>
    <w:basedOn w:val="DefaultParagraphFont"/>
    <w:rsid w:val="002C7733"/>
  </w:style>
  <w:style w:type="character" w:customStyle="1" w:styleId="family-name3">
    <w:name w:val="family-name3"/>
    <w:basedOn w:val="DefaultParagraphFont"/>
    <w:rsid w:val="002C7733"/>
  </w:style>
  <w:style w:type="paragraph" w:styleId="BalloonText">
    <w:name w:val="Balloon Text"/>
    <w:basedOn w:val="Normal"/>
    <w:link w:val="BalloonTextChar"/>
    <w:rsid w:val="00BD2720"/>
    <w:rPr>
      <w:rFonts w:ascii="Tahoma" w:hAnsi="Tahoma" w:cs="Tahoma"/>
      <w:sz w:val="16"/>
      <w:szCs w:val="16"/>
    </w:rPr>
  </w:style>
  <w:style w:type="character" w:customStyle="1" w:styleId="BalloonTextChar">
    <w:name w:val="Balloon Text Char"/>
    <w:basedOn w:val="DefaultParagraphFont"/>
    <w:link w:val="BalloonText"/>
    <w:rsid w:val="00BD2720"/>
    <w:rPr>
      <w:rFonts w:ascii="Tahoma" w:hAnsi="Tahoma" w:cs="Tahoma"/>
      <w:sz w:val="16"/>
      <w:szCs w:val="16"/>
    </w:rPr>
  </w:style>
  <w:style w:type="character" w:customStyle="1" w:styleId="ft">
    <w:name w:val="ft"/>
    <w:basedOn w:val="DefaultParagraphFont"/>
    <w:rsid w:val="00583689"/>
  </w:style>
  <w:style w:type="character" w:customStyle="1" w:styleId="at">
    <w:name w:val="at"/>
    <w:basedOn w:val="DefaultParagraphFont"/>
    <w:rsid w:val="00651317"/>
  </w:style>
  <w:style w:type="character" w:customStyle="1" w:styleId="FooterChar">
    <w:name w:val="Footer Char"/>
    <w:basedOn w:val="DefaultParagraphFont"/>
    <w:link w:val="Footer"/>
    <w:uiPriority w:val="99"/>
    <w:rsid w:val="00EA37B2"/>
    <w:rPr>
      <w:rFonts w:ascii="Arial" w:hAnsi="Arial" w:cs="Courier New"/>
      <w:sz w:val="22"/>
      <w:szCs w:val="22"/>
    </w:rPr>
  </w:style>
  <w:style w:type="character" w:customStyle="1" w:styleId="yshortcuts1">
    <w:name w:val="yshortcuts1"/>
    <w:basedOn w:val="DefaultParagraphFont"/>
    <w:rsid w:val="00B668DA"/>
    <w:rPr>
      <w:color w:val="366388"/>
    </w:rPr>
  </w:style>
  <w:style w:type="character" w:customStyle="1" w:styleId="st1">
    <w:name w:val="st1"/>
    <w:basedOn w:val="DefaultParagraphFont"/>
    <w:rsid w:val="00380514"/>
  </w:style>
  <w:style w:type="paragraph" w:customStyle="1" w:styleId="glossaryterm">
    <w:name w:val="glossaryterm"/>
    <w:basedOn w:val="Normal"/>
    <w:rsid w:val="00C51E8A"/>
    <w:pPr>
      <w:spacing w:before="100" w:beforeAutospacing="1" w:after="100" w:afterAutospacing="1"/>
    </w:pPr>
    <w:rPr>
      <w:rFonts w:ascii="Times New Roman" w:hAnsi="Times New Roman" w:cs="Times New Roman"/>
      <w:sz w:val="24"/>
      <w:szCs w:val="24"/>
    </w:rPr>
  </w:style>
  <w:style w:type="paragraph" w:customStyle="1" w:styleId="glossarydefinition">
    <w:name w:val="glossarydefinition"/>
    <w:basedOn w:val="Normal"/>
    <w:rsid w:val="00C51E8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D818A5"/>
  </w:style>
  <w:style w:type="paragraph" w:customStyle="1" w:styleId="featured">
    <w:name w:val="featured"/>
    <w:basedOn w:val="Normal"/>
    <w:rsid w:val="00650255"/>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unhideWhenUsed/>
    <w:rsid w:val="005634CB"/>
    <w:rPr>
      <w:sz w:val="16"/>
      <w:szCs w:val="16"/>
    </w:rPr>
  </w:style>
  <w:style w:type="paragraph" w:styleId="CommentText">
    <w:name w:val="annotation text"/>
    <w:basedOn w:val="Normal"/>
    <w:link w:val="CommentTextChar"/>
    <w:uiPriority w:val="99"/>
    <w:unhideWhenUsed/>
    <w:rsid w:val="005634CB"/>
    <w:pPr>
      <w:jc w:val="both"/>
    </w:pPr>
    <w:rPr>
      <w:rFonts w:eastAsiaTheme="minorHAnsi" w:cstheme="minorBidi"/>
      <w:sz w:val="20"/>
      <w:szCs w:val="20"/>
    </w:rPr>
  </w:style>
  <w:style w:type="character" w:customStyle="1" w:styleId="CommentTextChar">
    <w:name w:val="Comment Text Char"/>
    <w:basedOn w:val="DefaultParagraphFont"/>
    <w:link w:val="CommentText"/>
    <w:uiPriority w:val="99"/>
    <w:rsid w:val="005634CB"/>
    <w:rPr>
      <w:rFonts w:ascii="Arial" w:eastAsiaTheme="minorHAnsi" w:hAnsi="Arial" w:cstheme="minorBidi"/>
    </w:rPr>
  </w:style>
</w:styles>
</file>

<file path=word/webSettings.xml><?xml version="1.0" encoding="utf-8"?>
<w:webSettings xmlns:r="http://schemas.openxmlformats.org/officeDocument/2006/relationships" xmlns:w="http://schemas.openxmlformats.org/wordprocessingml/2006/main">
  <w:divs>
    <w:div w:id="4136349">
      <w:bodyDiv w:val="1"/>
      <w:marLeft w:val="0"/>
      <w:marRight w:val="0"/>
      <w:marTop w:val="0"/>
      <w:marBottom w:val="0"/>
      <w:divBdr>
        <w:top w:val="none" w:sz="0" w:space="0" w:color="auto"/>
        <w:left w:val="none" w:sz="0" w:space="0" w:color="auto"/>
        <w:bottom w:val="none" w:sz="0" w:space="0" w:color="auto"/>
        <w:right w:val="none" w:sz="0" w:space="0" w:color="auto"/>
      </w:divBdr>
    </w:div>
    <w:div w:id="7801530">
      <w:bodyDiv w:val="1"/>
      <w:marLeft w:val="0"/>
      <w:marRight w:val="0"/>
      <w:marTop w:val="0"/>
      <w:marBottom w:val="0"/>
      <w:divBdr>
        <w:top w:val="none" w:sz="0" w:space="0" w:color="auto"/>
        <w:left w:val="none" w:sz="0" w:space="0" w:color="auto"/>
        <w:bottom w:val="none" w:sz="0" w:space="0" w:color="auto"/>
        <w:right w:val="none" w:sz="0" w:space="0" w:color="auto"/>
      </w:divBdr>
    </w:div>
    <w:div w:id="39715504">
      <w:bodyDiv w:val="1"/>
      <w:marLeft w:val="0"/>
      <w:marRight w:val="0"/>
      <w:marTop w:val="0"/>
      <w:marBottom w:val="0"/>
      <w:divBdr>
        <w:top w:val="none" w:sz="0" w:space="0" w:color="auto"/>
        <w:left w:val="none" w:sz="0" w:space="0" w:color="auto"/>
        <w:bottom w:val="none" w:sz="0" w:space="0" w:color="auto"/>
        <w:right w:val="none" w:sz="0" w:space="0" w:color="auto"/>
      </w:divBdr>
    </w:div>
    <w:div w:id="87389701">
      <w:bodyDiv w:val="1"/>
      <w:marLeft w:val="0"/>
      <w:marRight w:val="0"/>
      <w:marTop w:val="0"/>
      <w:marBottom w:val="0"/>
      <w:divBdr>
        <w:top w:val="none" w:sz="0" w:space="0" w:color="auto"/>
        <w:left w:val="none" w:sz="0" w:space="0" w:color="auto"/>
        <w:bottom w:val="none" w:sz="0" w:space="0" w:color="auto"/>
        <w:right w:val="none" w:sz="0" w:space="0" w:color="auto"/>
      </w:divBdr>
    </w:div>
    <w:div w:id="97024810">
      <w:bodyDiv w:val="1"/>
      <w:marLeft w:val="0"/>
      <w:marRight w:val="0"/>
      <w:marTop w:val="0"/>
      <w:marBottom w:val="0"/>
      <w:divBdr>
        <w:top w:val="none" w:sz="0" w:space="0" w:color="auto"/>
        <w:left w:val="none" w:sz="0" w:space="0" w:color="auto"/>
        <w:bottom w:val="none" w:sz="0" w:space="0" w:color="auto"/>
        <w:right w:val="none" w:sz="0" w:space="0" w:color="auto"/>
      </w:divBdr>
    </w:div>
    <w:div w:id="101153684">
      <w:bodyDiv w:val="1"/>
      <w:marLeft w:val="0"/>
      <w:marRight w:val="0"/>
      <w:marTop w:val="0"/>
      <w:marBottom w:val="0"/>
      <w:divBdr>
        <w:top w:val="none" w:sz="0" w:space="0" w:color="auto"/>
        <w:left w:val="none" w:sz="0" w:space="0" w:color="auto"/>
        <w:bottom w:val="none" w:sz="0" w:space="0" w:color="auto"/>
        <w:right w:val="none" w:sz="0" w:space="0" w:color="auto"/>
      </w:divBdr>
    </w:div>
    <w:div w:id="105471809">
      <w:bodyDiv w:val="1"/>
      <w:marLeft w:val="0"/>
      <w:marRight w:val="0"/>
      <w:marTop w:val="0"/>
      <w:marBottom w:val="0"/>
      <w:divBdr>
        <w:top w:val="none" w:sz="0" w:space="0" w:color="auto"/>
        <w:left w:val="none" w:sz="0" w:space="0" w:color="auto"/>
        <w:bottom w:val="none" w:sz="0" w:space="0" w:color="auto"/>
        <w:right w:val="none" w:sz="0" w:space="0" w:color="auto"/>
      </w:divBdr>
    </w:div>
    <w:div w:id="127553111">
      <w:bodyDiv w:val="1"/>
      <w:marLeft w:val="0"/>
      <w:marRight w:val="0"/>
      <w:marTop w:val="0"/>
      <w:marBottom w:val="0"/>
      <w:divBdr>
        <w:top w:val="none" w:sz="0" w:space="0" w:color="auto"/>
        <w:left w:val="none" w:sz="0" w:space="0" w:color="auto"/>
        <w:bottom w:val="none" w:sz="0" w:space="0" w:color="auto"/>
        <w:right w:val="none" w:sz="0" w:space="0" w:color="auto"/>
      </w:divBdr>
    </w:div>
    <w:div w:id="132330996">
      <w:bodyDiv w:val="1"/>
      <w:marLeft w:val="0"/>
      <w:marRight w:val="0"/>
      <w:marTop w:val="0"/>
      <w:marBottom w:val="0"/>
      <w:divBdr>
        <w:top w:val="none" w:sz="0" w:space="0" w:color="auto"/>
        <w:left w:val="none" w:sz="0" w:space="0" w:color="auto"/>
        <w:bottom w:val="none" w:sz="0" w:space="0" w:color="auto"/>
        <w:right w:val="none" w:sz="0" w:space="0" w:color="auto"/>
      </w:divBdr>
    </w:div>
    <w:div w:id="170222605">
      <w:bodyDiv w:val="1"/>
      <w:marLeft w:val="0"/>
      <w:marRight w:val="0"/>
      <w:marTop w:val="0"/>
      <w:marBottom w:val="0"/>
      <w:divBdr>
        <w:top w:val="none" w:sz="0" w:space="0" w:color="auto"/>
        <w:left w:val="none" w:sz="0" w:space="0" w:color="auto"/>
        <w:bottom w:val="none" w:sz="0" w:space="0" w:color="auto"/>
        <w:right w:val="none" w:sz="0" w:space="0" w:color="auto"/>
      </w:divBdr>
    </w:div>
    <w:div w:id="173426728">
      <w:bodyDiv w:val="1"/>
      <w:marLeft w:val="0"/>
      <w:marRight w:val="0"/>
      <w:marTop w:val="0"/>
      <w:marBottom w:val="0"/>
      <w:divBdr>
        <w:top w:val="none" w:sz="0" w:space="0" w:color="auto"/>
        <w:left w:val="none" w:sz="0" w:space="0" w:color="auto"/>
        <w:bottom w:val="none" w:sz="0" w:space="0" w:color="auto"/>
        <w:right w:val="none" w:sz="0" w:space="0" w:color="auto"/>
      </w:divBdr>
      <w:divsChild>
        <w:div w:id="1664122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10192">
      <w:bodyDiv w:val="1"/>
      <w:marLeft w:val="0"/>
      <w:marRight w:val="0"/>
      <w:marTop w:val="0"/>
      <w:marBottom w:val="0"/>
      <w:divBdr>
        <w:top w:val="none" w:sz="0" w:space="0" w:color="auto"/>
        <w:left w:val="none" w:sz="0" w:space="0" w:color="auto"/>
        <w:bottom w:val="none" w:sz="0" w:space="0" w:color="auto"/>
        <w:right w:val="none" w:sz="0" w:space="0" w:color="auto"/>
      </w:divBdr>
    </w:div>
    <w:div w:id="248194744">
      <w:bodyDiv w:val="1"/>
      <w:marLeft w:val="0"/>
      <w:marRight w:val="0"/>
      <w:marTop w:val="0"/>
      <w:marBottom w:val="0"/>
      <w:divBdr>
        <w:top w:val="none" w:sz="0" w:space="0" w:color="auto"/>
        <w:left w:val="none" w:sz="0" w:space="0" w:color="auto"/>
        <w:bottom w:val="none" w:sz="0" w:space="0" w:color="auto"/>
        <w:right w:val="none" w:sz="0" w:space="0" w:color="auto"/>
      </w:divBdr>
      <w:divsChild>
        <w:div w:id="1933203766">
          <w:marLeft w:val="0"/>
          <w:marRight w:val="0"/>
          <w:marTop w:val="0"/>
          <w:marBottom w:val="0"/>
          <w:divBdr>
            <w:top w:val="none" w:sz="0" w:space="0" w:color="auto"/>
            <w:left w:val="none" w:sz="0" w:space="0" w:color="auto"/>
            <w:bottom w:val="none" w:sz="0" w:space="0" w:color="auto"/>
            <w:right w:val="none" w:sz="0" w:space="0" w:color="auto"/>
          </w:divBdr>
          <w:divsChild>
            <w:div w:id="1778259515">
              <w:marLeft w:val="0"/>
              <w:marRight w:val="0"/>
              <w:marTop w:val="0"/>
              <w:marBottom w:val="0"/>
              <w:divBdr>
                <w:top w:val="none" w:sz="0" w:space="0" w:color="auto"/>
                <w:left w:val="none" w:sz="0" w:space="0" w:color="auto"/>
                <w:bottom w:val="none" w:sz="0" w:space="0" w:color="auto"/>
                <w:right w:val="none" w:sz="0" w:space="0" w:color="auto"/>
              </w:divBdr>
              <w:divsChild>
                <w:div w:id="1192186285">
                  <w:marLeft w:val="0"/>
                  <w:marRight w:val="0"/>
                  <w:marTop w:val="0"/>
                  <w:marBottom w:val="0"/>
                  <w:divBdr>
                    <w:top w:val="none" w:sz="0" w:space="0" w:color="auto"/>
                    <w:left w:val="none" w:sz="0" w:space="0" w:color="auto"/>
                    <w:bottom w:val="none" w:sz="0" w:space="0" w:color="auto"/>
                    <w:right w:val="none" w:sz="0" w:space="0" w:color="auto"/>
                  </w:divBdr>
                  <w:divsChild>
                    <w:div w:id="723219983">
                      <w:marLeft w:val="0"/>
                      <w:marRight w:val="0"/>
                      <w:marTop w:val="0"/>
                      <w:marBottom w:val="0"/>
                      <w:divBdr>
                        <w:top w:val="none" w:sz="0" w:space="0" w:color="auto"/>
                        <w:left w:val="none" w:sz="0" w:space="0" w:color="auto"/>
                        <w:bottom w:val="none" w:sz="0" w:space="0" w:color="auto"/>
                        <w:right w:val="none" w:sz="0" w:space="0" w:color="auto"/>
                      </w:divBdr>
                      <w:divsChild>
                        <w:div w:id="9401400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58563751">
      <w:bodyDiv w:val="1"/>
      <w:marLeft w:val="0"/>
      <w:marRight w:val="0"/>
      <w:marTop w:val="0"/>
      <w:marBottom w:val="0"/>
      <w:divBdr>
        <w:top w:val="none" w:sz="0" w:space="0" w:color="auto"/>
        <w:left w:val="none" w:sz="0" w:space="0" w:color="auto"/>
        <w:bottom w:val="none" w:sz="0" w:space="0" w:color="auto"/>
        <w:right w:val="none" w:sz="0" w:space="0" w:color="auto"/>
      </w:divBdr>
    </w:div>
    <w:div w:id="278297031">
      <w:bodyDiv w:val="1"/>
      <w:marLeft w:val="0"/>
      <w:marRight w:val="0"/>
      <w:marTop w:val="0"/>
      <w:marBottom w:val="0"/>
      <w:divBdr>
        <w:top w:val="none" w:sz="0" w:space="0" w:color="auto"/>
        <w:left w:val="none" w:sz="0" w:space="0" w:color="auto"/>
        <w:bottom w:val="none" w:sz="0" w:space="0" w:color="auto"/>
        <w:right w:val="none" w:sz="0" w:space="0" w:color="auto"/>
      </w:divBdr>
    </w:div>
    <w:div w:id="291330722">
      <w:bodyDiv w:val="1"/>
      <w:marLeft w:val="0"/>
      <w:marRight w:val="0"/>
      <w:marTop w:val="0"/>
      <w:marBottom w:val="0"/>
      <w:divBdr>
        <w:top w:val="none" w:sz="0" w:space="0" w:color="auto"/>
        <w:left w:val="none" w:sz="0" w:space="0" w:color="auto"/>
        <w:bottom w:val="none" w:sz="0" w:space="0" w:color="auto"/>
        <w:right w:val="none" w:sz="0" w:space="0" w:color="auto"/>
      </w:divBdr>
      <w:divsChild>
        <w:div w:id="1998068431">
          <w:marLeft w:val="0"/>
          <w:marRight w:val="0"/>
          <w:marTop w:val="0"/>
          <w:marBottom w:val="0"/>
          <w:divBdr>
            <w:top w:val="none" w:sz="0" w:space="0" w:color="auto"/>
            <w:left w:val="none" w:sz="0" w:space="0" w:color="auto"/>
            <w:bottom w:val="none" w:sz="0" w:space="0" w:color="auto"/>
            <w:right w:val="none" w:sz="0" w:space="0" w:color="auto"/>
          </w:divBdr>
          <w:divsChild>
            <w:div w:id="1206336396">
              <w:marLeft w:val="0"/>
              <w:marRight w:val="0"/>
              <w:marTop w:val="0"/>
              <w:marBottom w:val="0"/>
              <w:divBdr>
                <w:top w:val="none" w:sz="0" w:space="0" w:color="auto"/>
                <w:left w:val="none" w:sz="0" w:space="0" w:color="auto"/>
                <w:bottom w:val="none" w:sz="0" w:space="0" w:color="auto"/>
                <w:right w:val="none" w:sz="0" w:space="0" w:color="auto"/>
              </w:divBdr>
              <w:divsChild>
                <w:div w:id="2017878291">
                  <w:marLeft w:val="0"/>
                  <w:marRight w:val="0"/>
                  <w:marTop w:val="0"/>
                  <w:marBottom w:val="0"/>
                  <w:divBdr>
                    <w:top w:val="none" w:sz="0" w:space="0" w:color="auto"/>
                    <w:left w:val="none" w:sz="0" w:space="0" w:color="auto"/>
                    <w:bottom w:val="none" w:sz="0" w:space="0" w:color="auto"/>
                    <w:right w:val="none" w:sz="0" w:space="0" w:color="auto"/>
                  </w:divBdr>
                  <w:divsChild>
                    <w:div w:id="678776961">
                      <w:marLeft w:val="0"/>
                      <w:marRight w:val="0"/>
                      <w:marTop w:val="0"/>
                      <w:marBottom w:val="0"/>
                      <w:divBdr>
                        <w:top w:val="none" w:sz="0" w:space="0" w:color="auto"/>
                        <w:left w:val="none" w:sz="0" w:space="0" w:color="auto"/>
                        <w:bottom w:val="none" w:sz="0" w:space="0" w:color="auto"/>
                        <w:right w:val="none" w:sz="0" w:space="0" w:color="auto"/>
                      </w:divBdr>
                      <w:divsChild>
                        <w:div w:id="1056271312">
                          <w:marLeft w:val="0"/>
                          <w:marRight w:val="0"/>
                          <w:marTop w:val="0"/>
                          <w:marBottom w:val="0"/>
                          <w:divBdr>
                            <w:top w:val="none" w:sz="0" w:space="0" w:color="auto"/>
                            <w:left w:val="none" w:sz="0" w:space="0" w:color="auto"/>
                            <w:bottom w:val="none" w:sz="0" w:space="0" w:color="auto"/>
                            <w:right w:val="none" w:sz="0" w:space="0" w:color="auto"/>
                          </w:divBdr>
                          <w:divsChild>
                            <w:div w:id="152111536">
                              <w:marLeft w:val="0"/>
                              <w:marRight w:val="0"/>
                              <w:marTop w:val="0"/>
                              <w:marBottom w:val="0"/>
                              <w:divBdr>
                                <w:top w:val="none" w:sz="0" w:space="0" w:color="auto"/>
                                <w:left w:val="none" w:sz="0" w:space="0" w:color="auto"/>
                                <w:bottom w:val="none" w:sz="0" w:space="0" w:color="auto"/>
                                <w:right w:val="none" w:sz="0" w:space="0" w:color="auto"/>
                              </w:divBdr>
                              <w:divsChild>
                                <w:div w:id="6351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30546">
      <w:bodyDiv w:val="1"/>
      <w:marLeft w:val="0"/>
      <w:marRight w:val="0"/>
      <w:marTop w:val="0"/>
      <w:marBottom w:val="0"/>
      <w:divBdr>
        <w:top w:val="none" w:sz="0" w:space="0" w:color="auto"/>
        <w:left w:val="none" w:sz="0" w:space="0" w:color="auto"/>
        <w:bottom w:val="none" w:sz="0" w:space="0" w:color="auto"/>
        <w:right w:val="none" w:sz="0" w:space="0" w:color="auto"/>
      </w:divBdr>
    </w:div>
    <w:div w:id="317657745">
      <w:bodyDiv w:val="1"/>
      <w:marLeft w:val="0"/>
      <w:marRight w:val="0"/>
      <w:marTop w:val="0"/>
      <w:marBottom w:val="0"/>
      <w:divBdr>
        <w:top w:val="none" w:sz="0" w:space="0" w:color="auto"/>
        <w:left w:val="none" w:sz="0" w:space="0" w:color="auto"/>
        <w:bottom w:val="none" w:sz="0" w:space="0" w:color="auto"/>
        <w:right w:val="none" w:sz="0" w:space="0" w:color="auto"/>
      </w:divBdr>
    </w:div>
    <w:div w:id="325325464">
      <w:bodyDiv w:val="1"/>
      <w:marLeft w:val="0"/>
      <w:marRight w:val="0"/>
      <w:marTop w:val="0"/>
      <w:marBottom w:val="0"/>
      <w:divBdr>
        <w:top w:val="none" w:sz="0" w:space="0" w:color="auto"/>
        <w:left w:val="none" w:sz="0" w:space="0" w:color="auto"/>
        <w:bottom w:val="none" w:sz="0" w:space="0" w:color="auto"/>
        <w:right w:val="none" w:sz="0" w:space="0" w:color="auto"/>
      </w:divBdr>
    </w:div>
    <w:div w:id="378744581">
      <w:bodyDiv w:val="1"/>
      <w:marLeft w:val="0"/>
      <w:marRight w:val="0"/>
      <w:marTop w:val="0"/>
      <w:marBottom w:val="0"/>
      <w:divBdr>
        <w:top w:val="none" w:sz="0" w:space="0" w:color="auto"/>
        <w:left w:val="none" w:sz="0" w:space="0" w:color="auto"/>
        <w:bottom w:val="none" w:sz="0" w:space="0" w:color="auto"/>
        <w:right w:val="none" w:sz="0" w:space="0" w:color="auto"/>
      </w:divBdr>
    </w:div>
    <w:div w:id="406266080">
      <w:bodyDiv w:val="1"/>
      <w:marLeft w:val="0"/>
      <w:marRight w:val="0"/>
      <w:marTop w:val="0"/>
      <w:marBottom w:val="0"/>
      <w:divBdr>
        <w:top w:val="none" w:sz="0" w:space="0" w:color="auto"/>
        <w:left w:val="none" w:sz="0" w:space="0" w:color="auto"/>
        <w:bottom w:val="none" w:sz="0" w:space="0" w:color="auto"/>
        <w:right w:val="none" w:sz="0" w:space="0" w:color="auto"/>
      </w:divBdr>
      <w:divsChild>
        <w:div w:id="1333987333">
          <w:marLeft w:val="547"/>
          <w:marRight w:val="0"/>
          <w:marTop w:val="0"/>
          <w:marBottom w:val="0"/>
          <w:divBdr>
            <w:top w:val="none" w:sz="0" w:space="0" w:color="auto"/>
            <w:left w:val="none" w:sz="0" w:space="0" w:color="auto"/>
            <w:bottom w:val="none" w:sz="0" w:space="0" w:color="auto"/>
            <w:right w:val="none" w:sz="0" w:space="0" w:color="auto"/>
          </w:divBdr>
        </w:div>
        <w:div w:id="996113360">
          <w:marLeft w:val="547"/>
          <w:marRight w:val="0"/>
          <w:marTop w:val="0"/>
          <w:marBottom w:val="0"/>
          <w:divBdr>
            <w:top w:val="none" w:sz="0" w:space="0" w:color="auto"/>
            <w:left w:val="none" w:sz="0" w:space="0" w:color="auto"/>
            <w:bottom w:val="none" w:sz="0" w:space="0" w:color="auto"/>
            <w:right w:val="none" w:sz="0" w:space="0" w:color="auto"/>
          </w:divBdr>
        </w:div>
      </w:divsChild>
    </w:div>
    <w:div w:id="409619759">
      <w:bodyDiv w:val="1"/>
      <w:marLeft w:val="0"/>
      <w:marRight w:val="0"/>
      <w:marTop w:val="0"/>
      <w:marBottom w:val="0"/>
      <w:divBdr>
        <w:top w:val="none" w:sz="0" w:space="0" w:color="auto"/>
        <w:left w:val="none" w:sz="0" w:space="0" w:color="auto"/>
        <w:bottom w:val="none" w:sz="0" w:space="0" w:color="auto"/>
        <w:right w:val="none" w:sz="0" w:space="0" w:color="auto"/>
      </w:divBdr>
      <w:divsChild>
        <w:div w:id="697047024">
          <w:marLeft w:val="547"/>
          <w:marRight w:val="0"/>
          <w:marTop w:val="0"/>
          <w:marBottom w:val="0"/>
          <w:divBdr>
            <w:top w:val="none" w:sz="0" w:space="0" w:color="auto"/>
            <w:left w:val="none" w:sz="0" w:space="0" w:color="auto"/>
            <w:bottom w:val="none" w:sz="0" w:space="0" w:color="auto"/>
            <w:right w:val="none" w:sz="0" w:space="0" w:color="auto"/>
          </w:divBdr>
        </w:div>
        <w:div w:id="1596354929">
          <w:marLeft w:val="547"/>
          <w:marRight w:val="0"/>
          <w:marTop w:val="0"/>
          <w:marBottom w:val="0"/>
          <w:divBdr>
            <w:top w:val="none" w:sz="0" w:space="0" w:color="auto"/>
            <w:left w:val="none" w:sz="0" w:space="0" w:color="auto"/>
            <w:bottom w:val="none" w:sz="0" w:space="0" w:color="auto"/>
            <w:right w:val="none" w:sz="0" w:space="0" w:color="auto"/>
          </w:divBdr>
        </w:div>
        <w:div w:id="318003665">
          <w:marLeft w:val="547"/>
          <w:marRight w:val="0"/>
          <w:marTop w:val="0"/>
          <w:marBottom w:val="0"/>
          <w:divBdr>
            <w:top w:val="none" w:sz="0" w:space="0" w:color="auto"/>
            <w:left w:val="none" w:sz="0" w:space="0" w:color="auto"/>
            <w:bottom w:val="none" w:sz="0" w:space="0" w:color="auto"/>
            <w:right w:val="none" w:sz="0" w:space="0" w:color="auto"/>
          </w:divBdr>
        </w:div>
        <w:div w:id="1022973817">
          <w:marLeft w:val="547"/>
          <w:marRight w:val="0"/>
          <w:marTop w:val="0"/>
          <w:marBottom w:val="0"/>
          <w:divBdr>
            <w:top w:val="none" w:sz="0" w:space="0" w:color="auto"/>
            <w:left w:val="none" w:sz="0" w:space="0" w:color="auto"/>
            <w:bottom w:val="none" w:sz="0" w:space="0" w:color="auto"/>
            <w:right w:val="none" w:sz="0" w:space="0" w:color="auto"/>
          </w:divBdr>
        </w:div>
        <w:div w:id="1347632461">
          <w:marLeft w:val="547"/>
          <w:marRight w:val="0"/>
          <w:marTop w:val="0"/>
          <w:marBottom w:val="0"/>
          <w:divBdr>
            <w:top w:val="none" w:sz="0" w:space="0" w:color="auto"/>
            <w:left w:val="none" w:sz="0" w:space="0" w:color="auto"/>
            <w:bottom w:val="none" w:sz="0" w:space="0" w:color="auto"/>
            <w:right w:val="none" w:sz="0" w:space="0" w:color="auto"/>
          </w:divBdr>
        </w:div>
        <w:div w:id="978608566">
          <w:marLeft w:val="547"/>
          <w:marRight w:val="0"/>
          <w:marTop w:val="0"/>
          <w:marBottom w:val="0"/>
          <w:divBdr>
            <w:top w:val="none" w:sz="0" w:space="0" w:color="auto"/>
            <w:left w:val="none" w:sz="0" w:space="0" w:color="auto"/>
            <w:bottom w:val="none" w:sz="0" w:space="0" w:color="auto"/>
            <w:right w:val="none" w:sz="0" w:space="0" w:color="auto"/>
          </w:divBdr>
        </w:div>
      </w:divsChild>
    </w:div>
    <w:div w:id="413475455">
      <w:bodyDiv w:val="1"/>
      <w:marLeft w:val="0"/>
      <w:marRight w:val="0"/>
      <w:marTop w:val="0"/>
      <w:marBottom w:val="0"/>
      <w:divBdr>
        <w:top w:val="none" w:sz="0" w:space="0" w:color="auto"/>
        <w:left w:val="none" w:sz="0" w:space="0" w:color="auto"/>
        <w:bottom w:val="none" w:sz="0" w:space="0" w:color="auto"/>
        <w:right w:val="none" w:sz="0" w:space="0" w:color="auto"/>
      </w:divBdr>
    </w:div>
    <w:div w:id="416096494">
      <w:bodyDiv w:val="1"/>
      <w:marLeft w:val="0"/>
      <w:marRight w:val="0"/>
      <w:marTop w:val="0"/>
      <w:marBottom w:val="0"/>
      <w:divBdr>
        <w:top w:val="none" w:sz="0" w:space="0" w:color="auto"/>
        <w:left w:val="none" w:sz="0" w:space="0" w:color="auto"/>
        <w:bottom w:val="none" w:sz="0" w:space="0" w:color="auto"/>
        <w:right w:val="none" w:sz="0" w:space="0" w:color="auto"/>
      </w:divBdr>
    </w:div>
    <w:div w:id="427119971">
      <w:bodyDiv w:val="1"/>
      <w:marLeft w:val="0"/>
      <w:marRight w:val="0"/>
      <w:marTop w:val="0"/>
      <w:marBottom w:val="0"/>
      <w:divBdr>
        <w:top w:val="none" w:sz="0" w:space="0" w:color="auto"/>
        <w:left w:val="none" w:sz="0" w:space="0" w:color="auto"/>
        <w:bottom w:val="none" w:sz="0" w:space="0" w:color="auto"/>
        <w:right w:val="none" w:sz="0" w:space="0" w:color="auto"/>
      </w:divBdr>
      <w:divsChild>
        <w:div w:id="1633902573">
          <w:marLeft w:val="547"/>
          <w:marRight w:val="0"/>
          <w:marTop w:val="0"/>
          <w:marBottom w:val="0"/>
          <w:divBdr>
            <w:top w:val="none" w:sz="0" w:space="0" w:color="auto"/>
            <w:left w:val="none" w:sz="0" w:space="0" w:color="auto"/>
            <w:bottom w:val="none" w:sz="0" w:space="0" w:color="auto"/>
            <w:right w:val="none" w:sz="0" w:space="0" w:color="auto"/>
          </w:divBdr>
        </w:div>
        <w:div w:id="1715155495">
          <w:marLeft w:val="547"/>
          <w:marRight w:val="0"/>
          <w:marTop w:val="0"/>
          <w:marBottom w:val="0"/>
          <w:divBdr>
            <w:top w:val="none" w:sz="0" w:space="0" w:color="auto"/>
            <w:left w:val="none" w:sz="0" w:space="0" w:color="auto"/>
            <w:bottom w:val="none" w:sz="0" w:space="0" w:color="auto"/>
            <w:right w:val="none" w:sz="0" w:space="0" w:color="auto"/>
          </w:divBdr>
        </w:div>
      </w:divsChild>
    </w:div>
    <w:div w:id="444231394">
      <w:bodyDiv w:val="1"/>
      <w:marLeft w:val="0"/>
      <w:marRight w:val="0"/>
      <w:marTop w:val="0"/>
      <w:marBottom w:val="0"/>
      <w:divBdr>
        <w:top w:val="none" w:sz="0" w:space="0" w:color="auto"/>
        <w:left w:val="none" w:sz="0" w:space="0" w:color="auto"/>
        <w:bottom w:val="none" w:sz="0" w:space="0" w:color="auto"/>
        <w:right w:val="none" w:sz="0" w:space="0" w:color="auto"/>
      </w:divBdr>
    </w:div>
    <w:div w:id="462044999">
      <w:bodyDiv w:val="1"/>
      <w:marLeft w:val="0"/>
      <w:marRight w:val="0"/>
      <w:marTop w:val="0"/>
      <w:marBottom w:val="0"/>
      <w:divBdr>
        <w:top w:val="none" w:sz="0" w:space="0" w:color="auto"/>
        <w:left w:val="none" w:sz="0" w:space="0" w:color="auto"/>
        <w:bottom w:val="none" w:sz="0" w:space="0" w:color="auto"/>
        <w:right w:val="none" w:sz="0" w:space="0" w:color="auto"/>
      </w:divBdr>
      <w:divsChild>
        <w:div w:id="1037201013">
          <w:marLeft w:val="0"/>
          <w:marRight w:val="0"/>
          <w:marTop w:val="0"/>
          <w:marBottom w:val="0"/>
          <w:divBdr>
            <w:top w:val="none" w:sz="0" w:space="0" w:color="auto"/>
            <w:left w:val="none" w:sz="0" w:space="0" w:color="auto"/>
            <w:bottom w:val="none" w:sz="0" w:space="0" w:color="auto"/>
            <w:right w:val="none" w:sz="0" w:space="0" w:color="auto"/>
          </w:divBdr>
          <w:divsChild>
            <w:div w:id="517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4800">
      <w:bodyDiv w:val="1"/>
      <w:marLeft w:val="0"/>
      <w:marRight w:val="0"/>
      <w:marTop w:val="0"/>
      <w:marBottom w:val="0"/>
      <w:divBdr>
        <w:top w:val="none" w:sz="0" w:space="0" w:color="auto"/>
        <w:left w:val="none" w:sz="0" w:space="0" w:color="auto"/>
        <w:bottom w:val="none" w:sz="0" w:space="0" w:color="auto"/>
        <w:right w:val="none" w:sz="0" w:space="0" w:color="auto"/>
      </w:divBdr>
      <w:divsChild>
        <w:div w:id="1582790044">
          <w:marLeft w:val="0"/>
          <w:marRight w:val="0"/>
          <w:marTop w:val="0"/>
          <w:marBottom w:val="0"/>
          <w:divBdr>
            <w:top w:val="none" w:sz="0" w:space="0" w:color="auto"/>
            <w:left w:val="none" w:sz="0" w:space="0" w:color="auto"/>
            <w:bottom w:val="none" w:sz="0" w:space="0" w:color="auto"/>
            <w:right w:val="none" w:sz="0" w:space="0" w:color="auto"/>
          </w:divBdr>
          <w:divsChild>
            <w:div w:id="1707557732">
              <w:marLeft w:val="0"/>
              <w:marRight w:val="0"/>
              <w:marTop w:val="0"/>
              <w:marBottom w:val="0"/>
              <w:divBdr>
                <w:top w:val="none" w:sz="0" w:space="0" w:color="auto"/>
                <w:left w:val="none" w:sz="0" w:space="0" w:color="auto"/>
                <w:bottom w:val="none" w:sz="0" w:space="0" w:color="auto"/>
                <w:right w:val="none" w:sz="0" w:space="0" w:color="auto"/>
              </w:divBdr>
              <w:divsChild>
                <w:div w:id="157230465">
                  <w:marLeft w:val="0"/>
                  <w:marRight w:val="0"/>
                  <w:marTop w:val="0"/>
                  <w:marBottom w:val="0"/>
                  <w:divBdr>
                    <w:top w:val="none" w:sz="0" w:space="0" w:color="auto"/>
                    <w:left w:val="none" w:sz="0" w:space="0" w:color="auto"/>
                    <w:bottom w:val="none" w:sz="0" w:space="0" w:color="auto"/>
                    <w:right w:val="none" w:sz="0" w:space="0" w:color="auto"/>
                  </w:divBdr>
                  <w:divsChild>
                    <w:div w:id="532425698">
                      <w:marLeft w:val="0"/>
                      <w:marRight w:val="0"/>
                      <w:marTop w:val="0"/>
                      <w:marBottom w:val="0"/>
                      <w:divBdr>
                        <w:top w:val="none" w:sz="0" w:space="0" w:color="auto"/>
                        <w:left w:val="none" w:sz="0" w:space="0" w:color="auto"/>
                        <w:bottom w:val="none" w:sz="0" w:space="0" w:color="auto"/>
                        <w:right w:val="none" w:sz="0" w:space="0" w:color="auto"/>
                      </w:divBdr>
                      <w:divsChild>
                        <w:div w:id="12047084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06596311">
      <w:bodyDiv w:val="1"/>
      <w:marLeft w:val="0"/>
      <w:marRight w:val="0"/>
      <w:marTop w:val="0"/>
      <w:marBottom w:val="0"/>
      <w:divBdr>
        <w:top w:val="none" w:sz="0" w:space="0" w:color="auto"/>
        <w:left w:val="none" w:sz="0" w:space="0" w:color="auto"/>
        <w:bottom w:val="none" w:sz="0" w:space="0" w:color="auto"/>
        <w:right w:val="none" w:sz="0" w:space="0" w:color="auto"/>
      </w:divBdr>
      <w:divsChild>
        <w:div w:id="646056348">
          <w:marLeft w:val="0"/>
          <w:marRight w:val="0"/>
          <w:marTop w:val="0"/>
          <w:marBottom w:val="0"/>
          <w:divBdr>
            <w:top w:val="none" w:sz="0" w:space="0" w:color="auto"/>
            <w:left w:val="none" w:sz="0" w:space="0" w:color="auto"/>
            <w:bottom w:val="none" w:sz="0" w:space="0" w:color="auto"/>
            <w:right w:val="none" w:sz="0" w:space="0" w:color="auto"/>
          </w:divBdr>
          <w:divsChild>
            <w:div w:id="1247491700">
              <w:marLeft w:val="150"/>
              <w:marRight w:val="0"/>
              <w:marTop w:val="0"/>
              <w:marBottom w:val="0"/>
              <w:divBdr>
                <w:top w:val="none" w:sz="0" w:space="0" w:color="auto"/>
                <w:left w:val="none" w:sz="0" w:space="0" w:color="auto"/>
                <w:bottom w:val="none" w:sz="0" w:space="0" w:color="auto"/>
                <w:right w:val="none" w:sz="0" w:space="0" w:color="auto"/>
              </w:divBdr>
              <w:divsChild>
                <w:div w:id="93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4728">
      <w:bodyDiv w:val="1"/>
      <w:marLeft w:val="0"/>
      <w:marRight w:val="0"/>
      <w:marTop w:val="0"/>
      <w:marBottom w:val="0"/>
      <w:divBdr>
        <w:top w:val="none" w:sz="0" w:space="0" w:color="auto"/>
        <w:left w:val="none" w:sz="0" w:space="0" w:color="auto"/>
        <w:bottom w:val="none" w:sz="0" w:space="0" w:color="auto"/>
        <w:right w:val="none" w:sz="0" w:space="0" w:color="auto"/>
      </w:divBdr>
    </w:div>
    <w:div w:id="513570059">
      <w:bodyDiv w:val="1"/>
      <w:marLeft w:val="0"/>
      <w:marRight w:val="0"/>
      <w:marTop w:val="0"/>
      <w:marBottom w:val="0"/>
      <w:divBdr>
        <w:top w:val="none" w:sz="0" w:space="0" w:color="auto"/>
        <w:left w:val="none" w:sz="0" w:space="0" w:color="auto"/>
        <w:bottom w:val="none" w:sz="0" w:space="0" w:color="auto"/>
        <w:right w:val="none" w:sz="0" w:space="0" w:color="auto"/>
      </w:divBdr>
      <w:divsChild>
        <w:div w:id="1377780892">
          <w:marLeft w:val="0"/>
          <w:marRight w:val="0"/>
          <w:marTop w:val="0"/>
          <w:marBottom w:val="0"/>
          <w:divBdr>
            <w:top w:val="none" w:sz="0" w:space="0" w:color="auto"/>
            <w:left w:val="none" w:sz="0" w:space="0" w:color="auto"/>
            <w:bottom w:val="none" w:sz="0" w:space="0" w:color="auto"/>
            <w:right w:val="none" w:sz="0" w:space="0" w:color="auto"/>
          </w:divBdr>
          <w:divsChild>
            <w:div w:id="480929915">
              <w:marLeft w:val="0"/>
              <w:marRight w:val="0"/>
              <w:marTop w:val="0"/>
              <w:marBottom w:val="0"/>
              <w:divBdr>
                <w:top w:val="single" w:sz="6" w:space="0" w:color="FFFFFF"/>
                <w:left w:val="none" w:sz="0" w:space="0" w:color="auto"/>
                <w:bottom w:val="none" w:sz="0" w:space="0" w:color="auto"/>
                <w:right w:val="none" w:sz="0" w:space="0" w:color="auto"/>
              </w:divBdr>
              <w:divsChild>
                <w:div w:id="14157225">
                  <w:marLeft w:val="0"/>
                  <w:marRight w:val="0"/>
                  <w:marTop w:val="0"/>
                  <w:marBottom w:val="0"/>
                  <w:divBdr>
                    <w:top w:val="none" w:sz="0" w:space="0" w:color="auto"/>
                    <w:left w:val="none" w:sz="0" w:space="0" w:color="auto"/>
                    <w:bottom w:val="none" w:sz="0" w:space="0" w:color="auto"/>
                    <w:right w:val="none" w:sz="0" w:space="0" w:color="auto"/>
                  </w:divBdr>
                  <w:divsChild>
                    <w:div w:id="558395587">
                      <w:marLeft w:val="0"/>
                      <w:marRight w:val="0"/>
                      <w:marTop w:val="0"/>
                      <w:marBottom w:val="0"/>
                      <w:divBdr>
                        <w:top w:val="none" w:sz="0" w:space="0" w:color="auto"/>
                        <w:left w:val="none" w:sz="0" w:space="0" w:color="auto"/>
                        <w:bottom w:val="none" w:sz="0" w:space="0" w:color="auto"/>
                        <w:right w:val="none" w:sz="0" w:space="0" w:color="auto"/>
                      </w:divBdr>
                      <w:divsChild>
                        <w:div w:id="1974553326">
                          <w:marLeft w:val="300"/>
                          <w:marRight w:val="150"/>
                          <w:marTop w:val="0"/>
                          <w:marBottom w:val="0"/>
                          <w:divBdr>
                            <w:top w:val="none" w:sz="0" w:space="0" w:color="auto"/>
                            <w:left w:val="none" w:sz="0" w:space="0" w:color="auto"/>
                            <w:bottom w:val="none" w:sz="0" w:space="0" w:color="auto"/>
                            <w:right w:val="none" w:sz="0" w:space="0" w:color="auto"/>
                          </w:divBdr>
                          <w:divsChild>
                            <w:div w:id="2020042752">
                              <w:marLeft w:val="0"/>
                              <w:marRight w:val="0"/>
                              <w:marTop w:val="0"/>
                              <w:marBottom w:val="0"/>
                              <w:divBdr>
                                <w:top w:val="none" w:sz="0" w:space="0" w:color="auto"/>
                                <w:left w:val="none" w:sz="0" w:space="0" w:color="auto"/>
                                <w:bottom w:val="none" w:sz="0" w:space="0" w:color="auto"/>
                                <w:right w:val="none" w:sz="0" w:space="0" w:color="auto"/>
                              </w:divBdr>
                              <w:divsChild>
                                <w:div w:id="4684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409937">
      <w:bodyDiv w:val="1"/>
      <w:marLeft w:val="0"/>
      <w:marRight w:val="0"/>
      <w:marTop w:val="0"/>
      <w:marBottom w:val="0"/>
      <w:divBdr>
        <w:top w:val="none" w:sz="0" w:space="0" w:color="auto"/>
        <w:left w:val="none" w:sz="0" w:space="0" w:color="auto"/>
        <w:bottom w:val="none" w:sz="0" w:space="0" w:color="auto"/>
        <w:right w:val="none" w:sz="0" w:space="0" w:color="auto"/>
      </w:divBdr>
    </w:div>
    <w:div w:id="624428644">
      <w:bodyDiv w:val="1"/>
      <w:marLeft w:val="0"/>
      <w:marRight w:val="0"/>
      <w:marTop w:val="0"/>
      <w:marBottom w:val="0"/>
      <w:divBdr>
        <w:top w:val="none" w:sz="0" w:space="0" w:color="auto"/>
        <w:left w:val="none" w:sz="0" w:space="0" w:color="auto"/>
        <w:bottom w:val="none" w:sz="0" w:space="0" w:color="auto"/>
        <w:right w:val="none" w:sz="0" w:space="0" w:color="auto"/>
      </w:divBdr>
    </w:div>
    <w:div w:id="626471545">
      <w:bodyDiv w:val="1"/>
      <w:marLeft w:val="0"/>
      <w:marRight w:val="0"/>
      <w:marTop w:val="0"/>
      <w:marBottom w:val="0"/>
      <w:divBdr>
        <w:top w:val="none" w:sz="0" w:space="0" w:color="auto"/>
        <w:left w:val="none" w:sz="0" w:space="0" w:color="auto"/>
        <w:bottom w:val="none" w:sz="0" w:space="0" w:color="auto"/>
        <w:right w:val="none" w:sz="0" w:space="0" w:color="auto"/>
      </w:divBdr>
    </w:div>
    <w:div w:id="645861217">
      <w:bodyDiv w:val="1"/>
      <w:marLeft w:val="0"/>
      <w:marRight w:val="0"/>
      <w:marTop w:val="0"/>
      <w:marBottom w:val="0"/>
      <w:divBdr>
        <w:top w:val="none" w:sz="0" w:space="0" w:color="auto"/>
        <w:left w:val="none" w:sz="0" w:space="0" w:color="auto"/>
        <w:bottom w:val="none" w:sz="0" w:space="0" w:color="auto"/>
        <w:right w:val="none" w:sz="0" w:space="0" w:color="auto"/>
      </w:divBdr>
    </w:div>
    <w:div w:id="652834638">
      <w:bodyDiv w:val="1"/>
      <w:marLeft w:val="0"/>
      <w:marRight w:val="0"/>
      <w:marTop w:val="0"/>
      <w:marBottom w:val="0"/>
      <w:divBdr>
        <w:top w:val="none" w:sz="0" w:space="0" w:color="auto"/>
        <w:left w:val="none" w:sz="0" w:space="0" w:color="auto"/>
        <w:bottom w:val="none" w:sz="0" w:space="0" w:color="auto"/>
        <w:right w:val="none" w:sz="0" w:space="0" w:color="auto"/>
      </w:divBdr>
    </w:div>
    <w:div w:id="672875692">
      <w:bodyDiv w:val="1"/>
      <w:marLeft w:val="0"/>
      <w:marRight w:val="0"/>
      <w:marTop w:val="0"/>
      <w:marBottom w:val="0"/>
      <w:divBdr>
        <w:top w:val="none" w:sz="0" w:space="0" w:color="auto"/>
        <w:left w:val="none" w:sz="0" w:space="0" w:color="auto"/>
        <w:bottom w:val="none" w:sz="0" w:space="0" w:color="auto"/>
        <w:right w:val="none" w:sz="0" w:space="0" w:color="auto"/>
      </w:divBdr>
    </w:div>
    <w:div w:id="683895707">
      <w:bodyDiv w:val="1"/>
      <w:marLeft w:val="0"/>
      <w:marRight w:val="0"/>
      <w:marTop w:val="0"/>
      <w:marBottom w:val="0"/>
      <w:divBdr>
        <w:top w:val="none" w:sz="0" w:space="0" w:color="auto"/>
        <w:left w:val="none" w:sz="0" w:space="0" w:color="auto"/>
        <w:bottom w:val="none" w:sz="0" w:space="0" w:color="auto"/>
        <w:right w:val="none" w:sz="0" w:space="0" w:color="auto"/>
      </w:divBdr>
    </w:div>
    <w:div w:id="688334376">
      <w:bodyDiv w:val="1"/>
      <w:marLeft w:val="0"/>
      <w:marRight w:val="0"/>
      <w:marTop w:val="0"/>
      <w:marBottom w:val="0"/>
      <w:divBdr>
        <w:top w:val="none" w:sz="0" w:space="0" w:color="auto"/>
        <w:left w:val="none" w:sz="0" w:space="0" w:color="auto"/>
        <w:bottom w:val="none" w:sz="0" w:space="0" w:color="auto"/>
        <w:right w:val="none" w:sz="0" w:space="0" w:color="auto"/>
      </w:divBdr>
    </w:div>
    <w:div w:id="691998573">
      <w:bodyDiv w:val="1"/>
      <w:marLeft w:val="0"/>
      <w:marRight w:val="0"/>
      <w:marTop w:val="0"/>
      <w:marBottom w:val="0"/>
      <w:divBdr>
        <w:top w:val="none" w:sz="0" w:space="0" w:color="auto"/>
        <w:left w:val="none" w:sz="0" w:space="0" w:color="auto"/>
        <w:bottom w:val="none" w:sz="0" w:space="0" w:color="auto"/>
        <w:right w:val="none" w:sz="0" w:space="0" w:color="auto"/>
      </w:divBdr>
    </w:div>
    <w:div w:id="693310116">
      <w:bodyDiv w:val="1"/>
      <w:marLeft w:val="0"/>
      <w:marRight w:val="0"/>
      <w:marTop w:val="0"/>
      <w:marBottom w:val="0"/>
      <w:divBdr>
        <w:top w:val="none" w:sz="0" w:space="0" w:color="auto"/>
        <w:left w:val="none" w:sz="0" w:space="0" w:color="auto"/>
        <w:bottom w:val="none" w:sz="0" w:space="0" w:color="auto"/>
        <w:right w:val="none" w:sz="0" w:space="0" w:color="auto"/>
      </w:divBdr>
      <w:divsChild>
        <w:div w:id="1511682902">
          <w:marLeft w:val="109"/>
          <w:marRight w:val="0"/>
          <w:marTop w:val="0"/>
          <w:marBottom w:val="0"/>
          <w:divBdr>
            <w:top w:val="none" w:sz="0" w:space="0" w:color="auto"/>
            <w:left w:val="none" w:sz="0" w:space="0" w:color="auto"/>
            <w:bottom w:val="none" w:sz="0" w:space="0" w:color="auto"/>
            <w:right w:val="none" w:sz="0" w:space="0" w:color="auto"/>
          </w:divBdr>
        </w:div>
        <w:div w:id="1210387061">
          <w:marLeft w:val="109"/>
          <w:marRight w:val="0"/>
          <w:marTop w:val="0"/>
          <w:marBottom w:val="0"/>
          <w:divBdr>
            <w:top w:val="none" w:sz="0" w:space="0" w:color="auto"/>
            <w:left w:val="none" w:sz="0" w:space="0" w:color="auto"/>
            <w:bottom w:val="none" w:sz="0" w:space="0" w:color="auto"/>
            <w:right w:val="none" w:sz="0" w:space="0" w:color="auto"/>
          </w:divBdr>
        </w:div>
        <w:div w:id="1127435971">
          <w:marLeft w:val="109"/>
          <w:marRight w:val="0"/>
          <w:marTop w:val="0"/>
          <w:marBottom w:val="0"/>
          <w:divBdr>
            <w:top w:val="none" w:sz="0" w:space="0" w:color="auto"/>
            <w:left w:val="none" w:sz="0" w:space="0" w:color="auto"/>
            <w:bottom w:val="none" w:sz="0" w:space="0" w:color="auto"/>
            <w:right w:val="none" w:sz="0" w:space="0" w:color="auto"/>
          </w:divBdr>
        </w:div>
      </w:divsChild>
    </w:div>
    <w:div w:id="750389372">
      <w:bodyDiv w:val="1"/>
      <w:marLeft w:val="0"/>
      <w:marRight w:val="0"/>
      <w:marTop w:val="0"/>
      <w:marBottom w:val="0"/>
      <w:divBdr>
        <w:top w:val="none" w:sz="0" w:space="0" w:color="auto"/>
        <w:left w:val="none" w:sz="0" w:space="0" w:color="auto"/>
        <w:bottom w:val="none" w:sz="0" w:space="0" w:color="auto"/>
        <w:right w:val="none" w:sz="0" w:space="0" w:color="auto"/>
      </w:divBdr>
      <w:divsChild>
        <w:div w:id="924609548">
          <w:marLeft w:val="0"/>
          <w:marRight w:val="0"/>
          <w:marTop w:val="100"/>
          <w:marBottom w:val="100"/>
          <w:divBdr>
            <w:top w:val="none" w:sz="0" w:space="0" w:color="auto"/>
            <w:left w:val="none" w:sz="0" w:space="0" w:color="auto"/>
            <w:bottom w:val="none" w:sz="0" w:space="0" w:color="auto"/>
            <w:right w:val="none" w:sz="0" w:space="0" w:color="auto"/>
          </w:divBdr>
          <w:divsChild>
            <w:div w:id="2040932059">
              <w:marLeft w:val="0"/>
              <w:marRight w:val="0"/>
              <w:marTop w:val="0"/>
              <w:marBottom w:val="0"/>
              <w:divBdr>
                <w:top w:val="none" w:sz="0" w:space="0" w:color="auto"/>
                <w:left w:val="none" w:sz="0" w:space="0" w:color="auto"/>
                <w:bottom w:val="none" w:sz="0" w:space="0" w:color="auto"/>
                <w:right w:val="none" w:sz="0" w:space="0" w:color="auto"/>
              </w:divBdr>
              <w:divsChild>
                <w:div w:id="1070616124">
                  <w:marLeft w:val="0"/>
                  <w:marRight w:val="0"/>
                  <w:marTop w:val="0"/>
                  <w:marBottom w:val="0"/>
                  <w:divBdr>
                    <w:top w:val="none" w:sz="0" w:space="0" w:color="auto"/>
                    <w:left w:val="none" w:sz="0" w:space="0" w:color="auto"/>
                    <w:bottom w:val="none" w:sz="0" w:space="0" w:color="auto"/>
                    <w:right w:val="none" w:sz="0" w:space="0" w:color="auto"/>
                  </w:divBdr>
                  <w:divsChild>
                    <w:div w:id="128204529">
                      <w:marLeft w:val="0"/>
                      <w:marRight w:val="0"/>
                      <w:marTop w:val="0"/>
                      <w:marBottom w:val="0"/>
                      <w:divBdr>
                        <w:top w:val="none" w:sz="0" w:space="0" w:color="auto"/>
                        <w:left w:val="none" w:sz="0" w:space="0" w:color="auto"/>
                        <w:bottom w:val="none" w:sz="0" w:space="0" w:color="auto"/>
                        <w:right w:val="none" w:sz="0" w:space="0" w:color="auto"/>
                      </w:divBdr>
                      <w:divsChild>
                        <w:div w:id="1659262562">
                          <w:marLeft w:val="0"/>
                          <w:marRight w:val="0"/>
                          <w:marTop w:val="0"/>
                          <w:marBottom w:val="0"/>
                          <w:divBdr>
                            <w:top w:val="single" w:sz="6" w:space="0" w:color="CCCCCC"/>
                            <w:left w:val="none" w:sz="0" w:space="0" w:color="auto"/>
                            <w:bottom w:val="none" w:sz="0" w:space="0" w:color="auto"/>
                            <w:right w:val="none" w:sz="0" w:space="0" w:color="auto"/>
                          </w:divBdr>
                          <w:divsChild>
                            <w:div w:id="1922526235">
                              <w:marLeft w:val="0"/>
                              <w:marRight w:val="0"/>
                              <w:marTop w:val="0"/>
                              <w:marBottom w:val="0"/>
                              <w:divBdr>
                                <w:top w:val="none" w:sz="0" w:space="0" w:color="auto"/>
                                <w:left w:val="none" w:sz="0" w:space="0" w:color="auto"/>
                                <w:bottom w:val="none" w:sz="0" w:space="0" w:color="auto"/>
                                <w:right w:val="none" w:sz="0" w:space="0" w:color="auto"/>
                              </w:divBdr>
                              <w:divsChild>
                                <w:div w:id="629408487">
                                  <w:marLeft w:val="0"/>
                                  <w:marRight w:val="0"/>
                                  <w:marTop w:val="0"/>
                                  <w:marBottom w:val="0"/>
                                  <w:divBdr>
                                    <w:top w:val="none" w:sz="0" w:space="0" w:color="auto"/>
                                    <w:left w:val="none" w:sz="0" w:space="0" w:color="auto"/>
                                    <w:bottom w:val="none" w:sz="0" w:space="0" w:color="auto"/>
                                    <w:right w:val="none" w:sz="0" w:space="0" w:color="auto"/>
                                  </w:divBdr>
                                  <w:divsChild>
                                    <w:div w:id="17092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944023">
      <w:bodyDiv w:val="1"/>
      <w:marLeft w:val="0"/>
      <w:marRight w:val="0"/>
      <w:marTop w:val="0"/>
      <w:marBottom w:val="0"/>
      <w:divBdr>
        <w:top w:val="none" w:sz="0" w:space="0" w:color="auto"/>
        <w:left w:val="none" w:sz="0" w:space="0" w:color="auto"/>
        <w:bottom w:val="none" w:sz="0" w:space="0" w:color="auto"/>
        <w:right w:val="none" w:sz="0" w:space="0" w:color="auto"/>
      </w:divBdr>
      <w:divsChild>
        <w:div w:id="400178915">
          <w:marLeft w:val="0"/>
          <w:marRight w:val="0"/>
          <w:marTop w:val="0"/>
          <w:marBottom w:val="360"/>
          <w:divBdr>
            <w:top w:val="single" w:sz="12" w:space="0" w:color="FF3300"/>
            <w:left w:val="none" w:sz="0" w:space="0" w:color="auto"/>
            <w:bottom w:val="none" w:sz="0" w:space="0" w:color="auto"/>
            <w:right w:val="none" w:sz="0" w:space="0" w:color="auto"/>
          </w:divBdr>
          <w:divsChild>
            <w:div w:id="1081834605">
              <w:marLeft w:val="0"/>
              <w:marRight w:val="0"/>
              <w:marTop w:val="0"/>
              <w:marBottom w:val="0"/>
              <w:divBdr>
                <w:top w:val="none" w:sz="0" w:space="0" w:color="auto"/>
                <w:left w:val="none" w:sz="0" w:space="0" w:color="auto"/>
                <w:bottom w:val="none" w:sz="0" w:space="0" w:color="auto"/>
                <w:right w:val="none" w:sz="0" w:space="0" w:color="auto"/>
              </w:divBdr>
              <w:divsChild>
                <w:div w:id="1898591050">
                  <w:marLeft w:val="0"/>
                  <w:marRight w:val="0"/>
                  <w:marTop w:val="0"/>
                  <w:marBottom w:val="0"/>
                  <w:divBdr>
                    <w:top w:val="none" w:sz="0" w:space="0" w:color="auto"/>
                    <w:left w:val="none" w:sz="0" w:space="0" w:color="auto"/>
                    <w:bottom w:val="none" w:sz="0" w:space="0" w:color="auto"/>
                    <w:right w:val="none" w:sz="0" w:space="0" w:color="auto"/>
                  </w:divBdr>
                  <w:divsChild>
                    <w:div w:id="21099996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84689396">
      <w:bodyDiv w:val="1"/>
      <w:marLeft w:val="0"/>
      <w:marRight w:val="0"/>
      <w:marTop w:val="0"/>
      <w:marBottom w:val="0"/>
      <w:divBdr>
        <w:top w:val="none" w:sz="0" w:space="0" w:color="auto"/>
        <w:left w:val="none" w:sz="0" w:space="0" w:color="auto"/>
        <w:bottom w:val="none" w:sz="0" w:space="0" w:color="auto"/>
        <w:right w:val="none" w:sz="0" w:space="0" w:color="auto"/>
      </w:divBdr>
    </w:div>
    <w:div w:id="787357608">
      <w:bodyDiv w:val="1"/>
      <w:marLeft w:val="0"/>
      <w:marRight w:val="0"/>
      <w:marTop w:val="0"/>
      <w:marBottom w:val="0"/>
      <w:divBdr>
        <w:top w:val="none" w:sz="0" w:space="0" w:color="auto"/>
        <w:left w:val="none" w:sz="0" w:space="0" w:color="auto"/>
        <w:bottom w:val="none" w:sz="0" w:space="0" w:color="auto"/>
        <w:right w:val="none" w:sz="0" w:space="0" w:color="auto"/>
      </w:divBdr>
      <w:divsChild>
        <w:div w:id="2087919639">
          <w:marLeft w:val="547"/>
          <w:marRight w:val="0"/>
          <w:marTop w:val="0"/>
          <w:marBottom w:val="0"/>
          <w:divBdr>
            <w:top w:val="none" w:sz="0" w:space="0" w:color="auto"/>
            <w:left w:val="none" w:sz="0" w:space="0" w:color="auto"/>
            <w:bottom w:val="none" w:sz="0" w:space="0" w:color="auto"/>
            <w:right w:val="none" w:sz="0" w:space="0" w:color="auto"/>
          </w:divBdr>
        </w:div>
        <w:div w:id="760686028">
          <w:marLeft w:val="547"/>
          <w:marRight w:val="0"/>
          <w:marTop w:val="0"/>
          <w:marBottom w:val="0"/>
          <w:divBdr>
            <w:top w:val="none" w:sz="0" w:space="0" w:color="auto"/>
            <w:left w:val="none" w:sz="0" w:space="0" w:color="auto"/>
            <w:bottom w:val="none" w:sz="0" w:space="0" w:color="auto"/>
            <w:right w:val="none" w:sz="0" w:space="0" w:color="auto"/>
          </w:divBdr>
        </w:div>
        <w:div w:id="440881372">
          <w:marLeft w:val="547"/>
          <w:marRight w:val="0"/>
          <w:marTop w:val="0"/>
          <w:marBottom w:val="0"/>
          <w:divBdr>
            <w:top w:val="none" w:sz="0" w:space="0" w:color="auto"/>
            <w:left w:val="none" w:sz="0" w:space="0" w:color="auto"/>
            <w:bottom w:val="none" w:sz="0" w:space="0" w:color="auto"/>
            <w:right w:val="none" w:sz="0" w:space="0" w:color="auto"/>
          </w:divBdr>
        </w:div>
      </w:divsChild>
    </w:div>
    <w:div w:id="796144046">
      <w:bodyDiv w:val="1"/>
      <w:marLeft w:val="0"/>
      <w:marRight w:val="0"/>
      <w:marTop w:val="0"/>
      <w:marBottom w:val="0"/>
      <w:divBdr>
        <w:top w:val="none" w:sz="0" w:space="0" w:color="auto"/>
        <w:left w:val="none" w:sz="0" w:space="0" w:color="auto"/>
        <w:bottom w:val="none" w:sz="0" w:space="0" w:color="auto"/>
        <w:right w:val="none" w:sz="0" w:space="0" w:color="auto"/>
      </w:divBdr>
    </w:div>
    <w:div w:id="796333355">
      <w:bodyDiv w:val="1"/>
      <w:marLeft w:val="0"/>
      <w:marRight w:val="0"/>
      <w:marTop w:val="0"/>
      <w:marBottom w:val="0"/>
      <w:divBdr>
        <w:top w:val="none" w:sz="0" w:space="0" w:color="auto"/>
        <w:left w:val="none" w:sz="0" w:space="0" w:color="auto"/>
        <w:bottom w:val="none" w:sz="0" w:space="0" w:color="auto"/>
        <w:right w:val="none" w:sz="0" w:space="0" w:color="auto"/>
      </w:divBdr>
    </w:div>
    <w:div w:id="804347140">
      <w:bodyDiv w:val="1"/>
      <w:marLeft w:val="0"/>
      <w:marRight w:val="0"/>
      <w:marTop w:val="0"/>
      <w:marBottom w:val="0"/>
      <w:divBdr>
        <w:top w:val="none" w:sz="0" w:space="0" w:color="auto"/>
        <w:left w:val="none" w:sz="0" w:space="0" w:color="auto"/>
        <w:bottom w:val="none" w:sz="0" w:space="0" w:color="auto"/>
        <w:right w:val="none" w:sz="0" w:space="0" w:color="auto"/>
      </w:divBdr>
    </w:div>
    <w:div w:id="815295409">
      <w:bodyDiv w:val="1"/>
      <w:marLeft w:val="0"/>
      <w:marRight w:val="0"/>
      <w:marTop w:val="0"/>
      <w:marBottom w:val="0"/>
      <w:divBdr>
        <w:top w:val="none" w:sz="0" w:space="0" w:color="auto"/>
        <w:left w:val="none" w:sz="0" w:space="0" w:color="auto"/>
        <w:bottom w:val="none" w:sz="0" w:space="0" w:color="auto"/>
        <w:right w:val="none" w:sz="0" w:space="0" w:color="auto"/>
      </w:divBdr>
    </w:div>
    <w:div w:id="816145908">
      <w:bodyDiv w:val="1"/>
      <w:marLeft w:val="0"/>
      <w:marRight w:val="0"/>
      <w:marTop w:val="0"/>
      <w:marBottom w:val="0"/>
      <w:divBdr>
        <w:top w:val="none" w:sz="0" w:space="0" w:color="auto"/>
        <w:left w:val="none" w:sz="0" w:space="0" w:color="auto"/>
        <w:bottom w:val="none" w:sz="0" w:space="0" w:color="auto"/>
        <w:right w:val="none" w:sz="0" w:space="0" w:color="auto"/>
      </w:divBdr>
    </w:div>
    <w:div w:id="832766117">
      <w:bodyDiv w:val="1"/>
      <w:marLeft w:val="0"/>
      <w:marRight w:val="0"/>
      <w:marTop w:val="0"/>
      <w:marBottom w:val="0"/>
      <w:divBdr>
        <w:top w:val="none" w:sz="0" w:space="0" w:color="auto"/>
        <w:left w:val="none" w:sz="0" w:space="0" w:color="auto"/>
        <w:bottom w:val="none" w:sz="0" w:space="0" w:color="auto"/>
        <w:right w:val="none" w:sz="0" w:space="0" w:color="auto"/>
      </w:divBdr>
    </w:div>
    <w:div w:id="833448187">
      <w:bodyDiv w:val="1"/>
      <w:marLeft w:val="0"/>
      <w:marRight w:val="0"/>
      <w:marTop w:val="0"/>
      <w:marBottom w:val="0"/>
      <w:divBdr>
        <w:top w:val="none" w:sz="0" w:space="0" w:color="auto"/>
        <w:left w:val="none" w:sz="0" w:space="0" w:color="auto"/>
        <w:bottom w:val="none" w:sz="0" w:space="0" w:color="auto"/>
        <w:right w:val="none" w:sz="0" w:space="0" w:color="auto"/>
      </w:divBdr>
    </w:div>
    <w:div w:id="852958642">
      <w:bodyDiv w:val="1"/>
      <w:marLeft w:val="0"/>
      <w:marRight w:val="0"/>
      <w:marTop w:val="0"/>
      <w:marBottom w:val="0"/>
      <w:divBdr>
        <w:top w:val="none" w:sz="0" w:space="0" w:color="auto"/>
        <w:left w:val="none" w:sz="0" w:space="0" w:color="auto"/>
        <w:bottom w:val="none" w:sz="0" w:space="0" w:color="auto"/>
        <w:right w:val="none" w:sz="0" w:space="0" w:color="auto"/>
      </w:divBdr>
    </w:div>
    <w:div w:id="864371143">
      <w:bodyDiv w:val="1"/>
      <w:marLeft w:val="0"/>
      <w:marRight w:val="0"/>
      <w:marTop w:val="0"/>
      <w:marBottom w:val="0"/>
      <w:divBdr>
        <w:top w:val="none" w:sz="0" w:space="0" w:color="auto"/>
        <w:left w:val="none" w:sz="0" w:space="0" w:color="auto"/>
        <w:bottom w:val="none" w:sz="0" w:space="0" w:color="auto"/>
        <w:right w:val="none" w:sz="0" w:space="0" w:color="auto"/>
      </w:divBdr>
      <w:divsChild>
        <w:div w:id="1160539499">
          <w:marLeft w:val="547"/>
          <w:marRight w:val="0"/>
          <w:marTop w:val="0"/>
          <w:marBottom w:val="0"/>
          <w:divBdr>
            <w:top w:val="none" w:sz="0" w:space="0" w:color="auto"/>
            <w:left w:val="none" w:sz="0" w:space="0" w:color="auto"/>
            <w:bottom w:val="none" w:sz="0" w:space="0" w:color="auto"/>
            <w:right w:val="none" w:sz="0" w:space="0" w:color="auto"/>
          </w:divBdr>
        </w:div>
        <w:div w:id="1545289371">
          <w:marLeft w:val="547"/>
          <w:marRight w:val="0"/>
          <w:marTop w:val="0"/>
          <w:marBottom w:val="0"/>
          <w:divBdr>
            <w:top w:val="none" w:sz="0" w:space="0" w:color="auto"/>
            <w:left w:val="none" w:sz="0" w:space="0" w:color="auto"/>
            <w:bottom w:val="none" w:sz="0" w:space="0" w:color="auto"/>
            <w:right w:val="none" w:sz="0" w:space="0" w:color="auto"/>
          </w:divBdr>
        </w:div>
        <w:div w:id="1709259801">
          <w:marLeft w:val="547"/>
          <w:marRight w:val="0"/>
          <w:marTop w:val="0"/>
          <w:marBottom w:val="0"/>
          <w:divBdr>
            <w:top w:val="none" w:sz="0" w:space="0" w:color="auto"/>
            <w:left w:val="none" w:sz="0" w:space="0" w:color="auto"/>
            <w:bottom w:val="none" w:sz="0" w:space="0" w:color="auto"/>
            <w:right w:val="none" w:sz="0" w:space="0" w:color="auto"/>
          </w:divBdr>
        </w:div>
      </w:divsChild>
    </w:div>
    <w:div w:id="872573309">
      <w:bodyDiv w:val="1"/>
      <w:marLeft w:val="0"/>
      <w:marRight w:val="0"/>
      <w:marTop w:val="0"/>
      <w:marBottom w:val="0"/>
      <w:divBdr>
        <w:top w:val="none" w:sz="0" w:space="0" w:color="auto"/>
        <w:left w:val="none" w:sz="0" w:space="0" w:color="auto"/>
        <w:bottom w:val="none" w:sz="0" w:space="0" w:color="auto"/>
        <w:right w:val="none" w:sz="0" w:space="0" w:color="auto"/>
      </w:divBdr>
    </w:div>
    <w:div w:id="877667494">
      <w:bodyDiv w:val="1"/>
      <w:marLeft w:val="0"/>
      <w:marRight w:val="0"/>
      <w:marTop w:val="0"/>
      <w:marBottom w:val="0"/>
      <w:divBdr>
        <w:top w:val="none" w:sz="0" w:space="0" w:color="auto"/>
        <w:left w:val="none" w:sz="0" w:space="0" w:color="auto"/>
        <w:bottom w:val="none" w:sz="0" w:space="0" w:color="auto"/>
        <w:right w:val="none" w:sz="0" w:space="0" w:color="auto"/>
      </w:divBdr>
    </w:div>
    <w:div w:id="902331876">
      <w:bodyDiv w:val="1"/>
      <w:marLeft w:val="0"/>
      <w:marRight w:val="0"/>
      <w:marTop w:val="0"/>
      <w:marBottom w:val="0"/>
      <w:divBdr>
        <w:top w:val="none" w:sz="0" w:space="0" w:color="auto"/>
        <w:left w:val="none" w:sz="0" w:space="0" w:color="auto"/>
        <w:bottom w:val="none" w:sz="0" w:space="0" w:color="auto"/>
        <w:right w:val="none" w:sz="0" w:space="0" w:color="auto"/>
      </w:divBdr>
      <w:divsChild>
        <w:div w:id="1985157283">
          <w:marLeft w:val="0"/>
          <w:marRight w:val="0"/>
          <w:marTop w:val="300"/>
          <w:marBottom w:val="0"/>
          <w:divBdr>
            <w:top w:val="none" w:sz="0" w:space="0" w:color="auto"/>
            <w:left w:val="none" w:sz="0" w:space="0" w:color="auto"/>
            <w:bottom w:val="none" w:sz="0" w:space="0" w:color="auto"/>
            <w:right w:val="none" w:sz="0" w:space="0" w:color="auto"/>
          </w:divBdr>
          <w:divsChild>
            <w:div w:id="622074418">
              <w:marLeft w:val="0"/>
              <w:marRight w:val="0"/>
              <w:marTop w:val="0"/>
              <w:marBottom w:val="0"/>
              <w:divBdr>
                <w:top w:val="none" w:sz="0" w:space="0" w:color="auto"/>
                <w:left w:val="none" w:sz="0" w:space="0" w:color="auto"/>
                <w:bottom w:val="none" w:sz="0" w:space="0" w:color="auto"/>
                <w:right w:val="none" w:sz="0" w:space="0" w:color="auto"/>
              </w:divBdr>
              <w:divsChild>
                <w:div w:id="1787768616">
                  <w:marLeft w:val="0"/>
                  <w:marRight w:val="-3600"/>
                  <w:marTop w:val="0"/>
                  <w:marBottom w:val="0"/>
                  <w:divBdr>
                    <w:top w:val="none" w:sz="0" w:space="0" w:color="auto"/>
                    <w:left w:val="none" w:sz="0" w:space="0" w:color="auto"/>
                    <w:bottom w:val="none" w:sz="0" w:space="0" w:color="auto"/>
                    <w:right w:val="none" w:sz="0" w:space="0" w:color="auto"/>
                  </w:divBdr>
                  <w:divsChild>
                    <w:div w:id="1776247624">
                      <w:marLeft w:val="300"/>
                      <w:marRight w:val="4200"/>
                      <w:marTop w:val="0"/>
                      <w:marBottom w:val="540"/>
                      <w:divBdr>
                        <w:top w:val="none" w:sz="0" w:space="0" w:color="auto"/>
                        <w:left w:val="none" w:sz="0" w:space="0" w:color="auto"/>
                        <w:bottom w:val="none" w:sz="0" w:space="0" w:color="auto"/>
                        <w:right w:val="none" w:sz="0" w:space="0" w:color="auto"/>
                      </w:divBdr>
                      <w:divsChild>
                        <w:div w:id="702167677">
                          <w:marLeft w:val="0"/>
                          <w:marRight w:val="0"/>
                          <w:marTop w:val="0"/>
                          <w:marBottom w:val="0"/>
                          <w:divBdr>
                            <w:top w:val="none" w:sz="0" w:space="0" w:color="auto"/>
                            <w:left w:val="none" w:sz="0" w:space="0" w:color="auto"/>
                            <w:bottom w:val="none" w:sz="0" w:space="0" w:color="auto"/>
                            <w:right w:val="none" w:sz="0" w:space="0" w:color="auto"/>
                          </w:divBdr>
                          <w:divsChild>
                            <w:div w:id="3335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35621">
      <w:bodyDiv w:val="1"/>
      <w:marLeft w:val="0"/>
      <w:marRight w:val="0"/>
      <w:marTop w:val="0"/>
      <w:marBottom w:val="0"/>
      <w:divBdr>
        <w:top w:val="none" w:sz="0" w:space="0" w:color="auto"/>
        <w:left w:val="none" w:sz="0" w:space="0" w:color="auto"/>
        <w:bottom w:val="none" w:sz="0" w:space="0" w:color="auto"/>
        <w:right w:val="none" w:sz="0" w:space="0" w:color="auto"/>
      </w:divBdr>
    </w:div>
    <w:div w:id="952904305">
      <w:bodyDiv w:val="1"/>
      <w:marLeft w:val="0"/>
      <w:marRight w:val="0"/>
      <w:marTop w:val="0"/>
      <w:marBottom w:val="0"/>
      <w:divBdr>
        <w:top w:val="none" w:sz="0" w:space="0" w:color="auto"/>
        <w:left w:val="none" w:sz="0" w:space="0" w:color="auto"/>
        <w:bottom w:val="none" w:sz="0" w:space="0" w:color="auto"/>
        <w:right w:val="none" w:sz="0" w:space="0" w:color="auto"/>
      </w:divBdr>
    </w:div>
    <w:div w:id="953095087">
      <w:bodyDiv w:val="1"/>
      <w:marLeft w:val="0"/>
      <w:marRight w:val="0"/>
      <w:marTop w:val="0"/>
      <w:marBottom w:val="0"/>
      <w:divBdr>
        <w:top w:val="none" w:sz="0" w:space="0" w:color="auto"/>
        <w:left w:val="none" w:sz="0" w:space="0" w:color="auto"/>
        <w:bottom w:val="none" w:sz="0" w:space="0" w:color="auto"/>
        <w:right w:val="none" w:sz="0" w:space="0" w:color="auto"/>
      </w:divBdr>
      <w:divsChild>
        <w:div w:id="1775900615">
          <w:marLeft w:val="0"/>
          <w:marRight w:val="0"/>
          <w:marTop w:val="0"/>
          <w:marBottom w:val="0"/>
          <w:divBdr>
            <w:top w:val="none" w:sz="0" w:space="0" w:color="auto"/>
            <w:left w:val="none" w:sz="0" w:space="0" w:color="auto"/>
            <w:bottom w:val="none" w:sz="0" w:space="0" w:color="auto"/>
            <w:right w:val="none" w:sz="0" w:space="0" w:color="auto"/>
          </w:divBdr>
          <w:divsChild>
            <w:div w:id="447552777">
              <w:marLeft w:val="0"/>
              <w:marRight w:val="0"/>
              <w:marTop w:val="0"/>
              <w:marBottom w:val="0"/>
              <w:divBdr>
                <w:top w:val="none" w:sz="0" w:space="0" w:color="auto"/>
                <w:left w:val="none" w:sz="0" w:space="0" w:color="auto"/>
                <w:bottom w:val="none" w:sz="0" w:space="0" w:color="auto"/>
                <w:right w:val="none" w:sz="0" w:space="0" w:color="auto"/>
              </w:divBdr>
              <w:divsChild>
                <w:div w:id="443185214">
                  <w:marLeft w:val="0"/>
                  <w:marRight w:val="0"/>
                  <w:marTop w:val="0"/>
                  <w:marBottom w:val="0"/>
                  <w:divBdr>
                    <w:top w:val="none" w:sz="0" w:space="0" w:color="auto"/>
                    <w:left w:val="none" w:sz="0" w:space="0" w:color="auto"/>
                    <w:bottom w:val="none" w:sz="0" w:space="0" w:color="auto"/>
                    <w:right w:val="none" w:sz="0" w:space="0" w:color="auto"/>
                  </w:divBdr>
                  <w:divsChild>
                    <w:div w:id="159276726">
                      <w:marLeft w:val="0"/>
                      <w:marRight w:val="0"/>
                      <w:marTop w:val="0"/>
                      <w:marBottom w:val="0"/>
                      <w:divBdr>
                        <w:top w:val="none" w:sz="0" w:space="0" w:color="auto"/>
                        <w:left w:val="none" w:sz="0" w:space="0" w:color="auto"/>
                        <w:bottom w:val="none" w:sz="0" w:space="0" w:color="auto"/>
                        <w:right w:val="none" w:sz="0" w:space="0" w:color="auto"/>
                      </w:divBdr>
                      <w:divsChild>
                        <w:div w:id="20314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342983">
      <w:bodyDiv w:val="1"/>
      <w:marLeft w:val="0"/>
      <w:marRight w:val="0"/>
      <w:marTop w:val="0"/>
      <w:marBottom w:val="0"/>
      <w:divBdr>
        <w:top w:val="none" w:sz="0" w:space="0" w:color="auto"/>
        <w:left w:val="none" w:sz="0" w:space="0" w:color="auto"/>
        <w:bottom w:val="none" w:sz="0" w:space="0" w:color="auto"/>
        <w:right w:val="none" w:sz="0" w:space="0" w:color="auto"/>
      </w:divBdr>
    </w:div>
    <w:div w:id="977681593">
      <w:bodyDiv w:val="1"/>
      <w:marLeft w:val="0"/>
      <w:marRight w:val="0"/>
      <w:marTop w:val="0"/>
      <w:marBottom w:val="0"/>
      <w:divBdr>
        <w:top w:val="none" w:sz="0" w:space="0" w:color="auto"/>
        <w:left w:val="none" w:sz="0" w:space="0" w:color="auto"/>
        <w:bottom w:val="none" w:sz="0" w:space="0" w:color="auto"/>
        <w:right w:val="none" w:sz="0" w:space="0" w:color="auto"/>
      </w:divBdr>
    </w:div>
    <w:div w:id="990988750">
      <w:bodyDiv w:val="1"/>
      <w:marLeft w:val="0"/>
      <w:marRight w:val="0"/>
      <w:marTop w:val="0"/>
      <w:marBottom w:val="0"/>
      <w:divBdr>
        <w:top w:val="none" w:sz="0" w:space="0" w:color="auto"/>
        <w:left w:val="none" w:sz="0" w:space="0" w:color="auto"/>
        <w:bottom w:val="none" w:sz="0" w:space="0" w:color="auto"/>
        <w:right w:val="none" w:sz="0" w:space="0" w:color="auto"/>
      </w:divBdr>
    </w:div>
    <w:div w:id="1018039790">
      <w:bodyDiv w:val="1"/>
      <w:marLeft w:val="0"/>
      <w:marRight w:val="0"/>
      <w:marTop w:val="0"/>
      <w:marBottom w:val="0"/>
      <w:divBdr>
        <w:top w:val="none" w:sz="0" w:space="0" w:color="auto"/>
        <w:left w:val="none" w:sz="0" w:space="0" w:color="auto"/>
        <w:bottom w:val="none" w:sz="0" w:space="0" w:color="auto"/>
        <w:right w:val="none" w:sz="0" w:space="0" w:color="auto"/>
      </w:divBdr>
    </w:div>
    <w:div w:id="1023168625">
      <w:bodyDiv w:val="1"/>
      <w:marLeft w:val="0"/>
      <w:marRight w:val="0"/>
      <w:marTop w:val="0"/>
      <w:marBottom w:val="0"/>
      <w:divBdr>
        <w:top w:val="none" w:sz="0" w:space="0" w:color="auto"/>
        <w:left w:val="none" w:sz="0" w:space="0" w:color="auto"/>
        <w:bottom w:val="none" w:sz="0" w:space="0" w:color="auto"/>
        <w:right w:val="none" w:sz="0" w:space="0" w:color="auto"/>
      </w:divBdr>
    </w:div>
    <w:div w:id="1062557503">
      <w:bodyDiv w:val="1"/>
      <w:marLeft w:val="0"/>
      <w:marRight w:val="0"/>
      <w:marTop w:val="0"/>
      <w:marBottom w:val="0"/>
      <w:divBdr>
        <w:top w:val="none" w:sz="0" w:space="0" w:color="auto"/>
        <w:left w:val="none" w:sz="0" w:space="0" w:color="auto"/>
        <w:bottom w:val="none" w:sz="0" w:space="0" w:color="auto"/>
        <w:right w:val="none" w:sz="0" w:space="0" w:color="auto"/>
      </w:divBdr>
      <w:divsChild>
        <w:div w:id="1909654817">
          <w:marLeft w:val="0"/>
          <w:marRight w:val="0"/>
          <w:marTop w:val="0"/>
          <w:marBottom w:val="0"/>
          <w:divBdr>
            <w:top w:val="none" w:sz="0" w:space="0" w:color="auto"/>
            <w:left w:val="none" w:sz="0" w:space="0" w:color="auto"/>
            <w:bottom w:val="none" w:sz="0" w:space="0" w:color="auto"/>
            <w:right w:val="none" w:sz="0" w:space="0" w:color="auto"/>
          </w:divBdr>
          <w:divsChild>
            <w:div w:id="2125347877">
              <w:marLeft w:val="0"/>
              <w:marRight w:val="0"/>
              <w:marTop w:val="0"/>
              <w:marBottom w:val="0"/>
              <w:divBdr>
                <w:top w:val="none" w:sz="0" w:space="0" w:color="auto"/>
                <w:left w:val="none" w:sz="0" w:space="0" w:color="auto"/>
                <w:bottom w:val="none" w:sz="0" w:space="0" w:color="auto"/>
                <w:right w:val="none" w:sz="0" w:space="0" w:color="auto"/>
              </w:divBdr>
              <w:divsChild>
                <w:div w:id="1655794418">
                  <w:marLeft w:val="0"/>
                  <w:marRight w:val="0"/>
                  <w:marTop w:val="0"/>
                  <w:marBottom w:val="0"/>
                  <w:divBdr>
                    <w:top w:val="none" w:sz="0" w:space="0" w:color="auto"/>
                    <w:left w:val="none" w:sz="0" w:space="0" w:color="auto"/>
                    <w:bottom w:val="none" w:sz="0" w:space="0" w:color="auto"/>
                    <w:right w:val="none" w:sz="0" w:space="0" w:color="auto"/>
                  </w:divBdr>
                  <w:divsChild>
                    <w:div w:id="2013334915">
                      <w:marLeft w:val="0"/>
                      <w:marRight w:val="0"/>
                      <w:marTop w:val="0"/>
                      <w:marBottom w:val="0"/>
                      <w:divBdr>
                        <w:top w:val="none" w:sz="0" w:space="0" w:color="auto"/>
                        <w:left w:val="none" w:sz="0" w:space="0" w:color="auto"/>
                        <w:bottom w:val="none" w:sz="0" w:space="0" w:color="auto"/>
                        <w:right w:val="none" w:sz="0" w:space="0" w:color="auto"/>
                      </w:divBdr>
                      <w:divsChild>
                        <w:div w:id="19144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370283">
      <w:bodyDiv w:val="1"/>
      <w:marLeft w:val="0"/>
      <w:marRight w:val="0"/>
      <w:marTop w:val="0"/>
      <w:marBottom w:val="0"/>
      <w:divBdr>
        <w:top w:val="none" w:sz="0" w:space="0" w:color="auto"/>
        <w:left w:val="none" w:sz="0" w:space="0" w:color="auto"/>
        <w:bottom w:val="none" w:sz="0" w:space="0" w:color="auto"/>
        <w:right w:val="none" w:sz="0" w:space="0" w:color="auto"/>
      </w:divBdr>
      <w:divsChild>
        <w:div w:id="1986272099">
          <w:marLeft w:val="0"/>
          <w:marRight w:val="0"/>
          <w:marTop w:val="0"/>
          <w:marBottom w:val="0"/>
          <w:divBdr>
            <w:top w:val="none" w:sz="0" w:space="0" w:color="auto"/>
            <w:left w:val="none" w:sz="0" w:space="0" w:color="auto"/>
            <w:bottom w:val="none" w:sz="0" w:space="0" w:color="auto"/>
            <w:right w:val="none" w:sz="0" w:space="0" w:color="auto"/>
          </w:divBdr>
          <w:divsChild>
            <w:div w:id="1713649627">
              <w:marLeft w:val="0"/>
              <w:marRight w:val="0"/>
              <w:marTop w:val="0"/>
              <w:marBottom w:val="0"/>
              <w:divBdr>
                <w:top w:val="none" w:sz="0" w:space="0" w:color="auto"/>
                <w:left w:val="none" w:sz="0" w:space="0" w:color="auto"/>
                <w:bottom w:val="none" w:sz="0" w:space="0" w:color="auto"/>
                <w:right w:val="none" w:sz="0" w:space="0" w:color="auto"/>
              </w:divBdr>
              <w:divsChild>
                <w:div w:id="2036074069">
                  <w:marLeft w:val="0"/>
                  <w:marRight w:val="0"/>
                  <w:marTop w:val="0"/>
                  <w:marBottom w:val="0"/>
                  <w:divBdr>
                    <w:top w:val="none" w:sz="0" w:space="0" w:color="auto"/>
                    <w:left w:val="none" w:sz="0" w:space="0" w:color="auto"/>
                    <w:bottom w:val="none" w:sz="0" w:space="0" w:color="auto"/>
                    <w:right w:val="none" w:sz="0" w:space="0" w:color="auto"/>
                  </w:divBdr>
                  <w:divsChild>
                    <w:div w:id="1857228123">
                      <w:marLeft w:val="0"/>
                      <w:marRight w:val="0"/>
                      <w:marTop w:val="0"/>
                      <w:marBottom w:val="0"/>
                      <w:divBdr>
                        <w:top w:val="none" w:sz="0" w:space="0" w:color="auto"/>
                        <w:left w:val="none" w:sz="0" w:space="0" w:color="auto"/>
                        <w:bottom w:val="none" w:sz="0" w:space="0" w:color="auto"/>
                        <w:right w:val="none" w:sz="0" w:space="0" w:color="auto"/>
                      </w:divBdr>
                      <w:divsChild>
                        <w:div w:id="400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15088">
      <w:bodyDiv w:val="1"/>
      <w:marLeft w:val="0"/>
      <w:marRight w:val="0"/>
      <w:marTop w:val="0"/>
      <w:marBottom w:val="0"/>
      <w:divBdr>
        <w:top w:val="none" w:sz="0" w:space="0" w:color="auto"/>
        <w:left w:val="none" w:sz="0" w:space="0" w:color="auto"/>
        <w:bottom w:val="none" w:sz="0" w:space="0" w:color="auto"/>
        <w:right w:val="none" w:sz="0" w:space="0" w:color="auto"/>
      </w:divBdr>
    </w:div>
    <w:div w:id="1158302505">
      <w:bodyDiv w:val="1"/>
      <w:marLeft w:val="0"/>
      <w:marRight w:val="0"/>
      <w:marTop w:val="0"/>
      <w:marBottom w:val="0"/>
      <w:divBdr>
        <w:top w:val="none" w:sz="0" w:space="0" w:color="auto"/>
        <w:left w:val="none" w:sz="0" w:space="0" w:color="auto"/>
        <w:bottom w:val="none" w:sz="0" w:space="0" w:color="auto"/>
        <w:right w:val="none" w:sz="0" w:space="0" w:color="auto"/>
      </w:divBdr>
      <w:divsChild>
        <w:div w:id="342826598">
          <w:marLeft w:val="0"/>
          <w:marRight w:val="0"/>
          <w:marTop w:val="0"/>
          <w:marBottom w:val="0"/>
          <w:divBdr>
            <w:top w:val="single" w:sz="2" w:space="0" w:color="999999"/>
            <w:left w:val="single" w:sz="2" w:space="0" w:color="999999"/>
            <w:bottom w:val="single" w:sz="2" w:space="0" w:color="999999"/>
            <w:right w:val="single" w:sz="2" w:space="0" w:color="999999"/>
          </w:divBdr>
          <w:divsChild>
            <w:div w:id="1835607240">
              <w:marLeft w:val="0"/>
              <w:marRight w:val="0"/>
              <w:marTop w:val="0"/>
              <w:marBottom w:val="0"/>
              <w:divBdr>
                <w:top w:val="single" w:sz="2" w:space="0" w:color="333333"/>
                <w:left w:val="single" w:sz="2" w:space="8" w:color="333333"/>
                <w:bottom w:val="single" w:sz="2" w:space="0" w:color="333333"/>
                <w:right w:val="single" w:sz="2" w:space="0" w:color="333333"/>
              </w:divBdr>
              <w:divsChild>
                <w:div w:id="938215921">
                  <w:marLeft w:val="0"/>
                  <w:marRight w:val="0"/>
                  <w:marTop w:val="0"/>
                  <w:marBottom w:val="0"/>
                  <w:divBdr>
                    <w:top w:val="none" w:sz="0" w:space="0" w:color="auto"/>
                    <w:left w:val="none" w:sz="0" w:space="0" w:color="auto"/>
                    <w:bottom w:val="none" w:sz="0" w:space="0" w:color="auto"/>
                    <w:right w:val="none" w:sz="0" w:space="0" w:color="auto"/>
                  </w:divBdr>
                  <w:divsChild>
                    <w:div w:id="1652903599">
                      <w:marLeft w:val="0"/>
                      <w:marRight w:val="1275"/>
                      <w:marTop w:val="300"/>
                      <w:marBottom w:val="60"/>
                      <w:divBdr>
                        <w:top w:val="none" w:sz="0" w:space="0" w:color="auto"/>
                        <w:left w:val="none" w:sz="0" w:space="0" w:color="auto"/>
                        <w:bottom w:val="none" w:sz="0" w:space="0" w:color="auto"/>
                        <w:right w:val="none" w:sz="0" w:space="0" w:color="auto"/>
                      </w:divBdr>
                    </w:div>
                  </w:divsChild>
                </w:div>
              </w:divsChild>
            </w:div>
          </w:divsChild>
        </w:div>
      </w:divsChild>
    </w:div>
    <w:div w:id="1183976445">
      <w:bodyDiv w:val="1"/>
      <w:marLeft w:val="0"/>
      <w:marRight w:val="0"/>
      <w:marTop w:val="0"/>
      <w:marBottom w:val="0"/>
      <w:divBdr>
        <w:top w:val="none" w:sz="0" w:space="0" w:color="auto"/>
        <w:left w:val="none" w:sz="0" w:space="0" w:color="auto"/>
        <w:bottom w:val="none" w:sz="0" w:space="0" w:color="auto"/>
        <w:right w:val="none" w:sz="0" w:space="0" w:color="auto"/>
      </w:divBdr>
    </w:div>
    <w:div w:id="1197544542">
      <w:bodyDiv w:val="1"/>
      <w:marLeft w:val="0"/>
      <w:marRight w:val="0"/>
      <w:marTop w:val="0"/>
      <w:marBottom w:val="0"/>
      <w:divBdr>
        <w:top w:val="none" w:sz="0" w:space="0" w:color="auto"/>
        <w:left w:val="none" w:sz="0" w:space="0" w:color="auto"/>
        <w:bottom w:val="none" w:sz="0" w:space="0" w:color="auto"/>
        <w:right w:val="none" w:sz="0" w:space="0" w:color="auto"/>
      </w:divBdr>
    </w:div>
    <w:div w:id="1242985022">
      <w:bodyDiv w:val="1"/>
      <w:marLeft w:val="0"/>
      <w:marRight w:val="0"/>
      <w:marTop w:val="0"/>
      <w:marBottom w:val="0"/>
      <w:divBdr>
        <w:top w:val="none" w:sz="0" w:space="0" w:color="auto"/>
        <w:left w:val="none" w:sz="0" w:space="0" w:color="auto"/>
        <w:bottom w:val="none" w:sz="0" w:space="0" w:color="auto"/>
        <w:right w:val="none" w:sz="0" w:space="0" w:color="auto"/>
      </w:divBdr>
    </w:div>
    <w:div w:id="1268002416">
      <w:bodyDiv w:val="1"/>
      <w:marLeft w:val="0"/>
      <w:marRight w:val="0"/>
      <w:marTop w:val="0"/>
      <w:marBottom w:val="0"/>
      <w:divBdr>
        <w:top w:val="none" w:sz="0" w:space="0" w:color="auto"/>
        <w:left w:val="none" w:sz="0" w:space="0" w:color="auto"/>
        <w:bottom w:val="none" w:sz="0" w:space="0" w:color="auto"/>
        <w:right w:val="none" w:sz="0" w:space="0" w:color="auto"/>
      </w:divBdr>
    </w:div>
    <w:div w:id="1272201090">
      <w:bodyDiv w:val="1"/>
      <w:marLeft w:val="0"/>
      <w:marRight w:val="0"/>
      <w:marTop w:val="0"/>
      <w:marBottom w:val="0"/>
      <w:divBdr>
        <w:top w:val="none" w:sz="0" w:space="0" w:color="auto"/>
        <w:left w:val="none" w:sz="0" w:space="0" w:color="auto"/>
        <w:bottom w:val="none" w:sz="0" w:space="0" w:color="auto"/>
        <w:right w:val="none" w:sz="0" w:space="0" w:color="auto"/>
      </w:divBdr>
    </w:div>
    <w:div w:id="1299065485">
      <w:bodyDiv w:val="1"/>
      <w:marLeft w:val="0"/>
      <w:marRight w:val="0"/>
      <w:marTop w:val="0"/>
      <w:marBottom w:val="0"/>
      <w:divBdr>
        <w:top w:val="none" w:sz="0" w:space="0" w:color="auto"/>
        <w:left w:val="none" w:sz="0" w:space="0" w:color="auto"/>
        <w:bottom w:val="none" w:sz="0" w:space="0" w:color="auto"/>
        <w:right w:val="none" w:sz="0" w:space="0" w:color="auto"/>
      </w:divBdr>
      <w:divsChild>
        <w:div w:id="1921792490">
          <w:marLeft w:val="0"/>
          <w:marRight w:val="0"/>
          <w:marTop w:val="0"/>
          <w:marBottom w:val="0"/>
          <w:divBdr>
            <w:top w:val="none" w:sz="0" w:space="0" w:color="auto"/>
            <w:left w:val="none" w:sz="0" w:space="0" w:color="auto"/>
            <w:bottom w:val="none" w:sz="0" w:space="0" w:color="auto"/>
            <w:right w:val="none" w:sz="0" w:space="0" w:color="auto"/>
          </w:divBdr>
          <w:divsChild>
            <w:div w:id="980236091">
              <w:marLeft w:val="0"/>
              <w:marRight w:val="0"/>
              <w:marTop w:val="0"/>
              <w:marBottom w:val="0"/>
              <w:divBdr>
                <w:top w:val="none" w:sz="0" w:space="0" w:color="auto"/>
                <w:left w:val="none" w:sz="0" w:space="0" w:color="auto"/>
                <w:bottom w:val="none" w:sz="0" w:space="0" w:color="auto"/>
                <w:right w:val="none" w:sz="0" w:space="0" w:color="auto"/>
              </w:divBdr>
              <w:divsChild>
                <w:div w:id="1360667428">
                  <w:marLeft w:val="0"/>
                  <w:marRight w:val="0"/>
                  <w:marTop w:val="0"/>
                  <w:marBottom w:val="0"/>
                  <w:divBdr>
                    <w:top w:val="none" w:sz="0" w:space="0" w:color="auto"/>
                    <w:left w:val="none" w:sz="0" w:space="0" w:color="auto"/>
                    <w:bottom w:val="none" w:sz="0" w:space="0" w:color="auto"/>
                    <w:right w:val="none" w:sz="0" w:space="0" w:color="auto"/>
                  </w:divBdr>
                  <w:divsChild>
                    <w:div w:id="89203733">
                      <w:marLeft w:val="0"/>
                      <w:marRight w:val="0"/>
                      <w:marTop w:val="0"/>
                      <w:marBottom w:val="0"/>
                      <w:divBdr>
                        <w:top w:val="none" w:sz="0" w:space="0" w:color="auto"/>
                        <w:left w:val="none" w:sz="0" w:space="0" w:color="auto"/>
                        <w:bottom w:val="none" w:sz="0" w:space="0" w:color="auto"/>
                        <w:right w:val="none" w:sz="0" w:space="0" w:color="auto"/>
                      </w:divBdr>
                      <w:divsChild>
                        <w:div w:id="313873260">
                          <w:marLeft w:val="0"/>
                          <w:marRight w:val="4440"/>
                          <w:marTop w:val="0"/>
                          <w:marBottom w:val="0"/>
                          <w:divBdr>
                            <w:top w:val="none" w:sz="0" w:space="0" w:color="auto"/>
                            <w:left w:val="none" w:sz="0" w:space="0" w:color="auto"/>
                            <w:bottom w:val="none" w:sz="0" w:space="0" w:color="auto"/>
                            <w:right w:val="none" w:sz="0" w:space="0" w:color="auto"/>
                          </w:divBdr>
                          <w:divsChild>
                            <w:div w:id="21081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776584">
      <w:bodyDiv w:val="1"/>
      <w:marLeft w:val="0"/>
      <w:marRight w:val="0"/>
      <w:marTop w:val="0"/>
      <w:marBottom w:val="0"/>
      <w:divBdr>
        <w:top w:val="none" w:sz="0" w:space="0" w:color="auto"/>
        <w:left w:val="none" w:sz="0" w:space="0" w:color="auto"/>
        <w:bottom w:val="none" w:sz="0" w:space="0" w:color="auto"/>
        <w:right w:val="none" w:sz="0" w:space="0" w:color="auto"/>
      </w:divBdr>
      <w:divsChild>
        <w:div w:id="1934581068">
          <w:marLeft w:val="547"/>
          <w:marRight w:val="0"/>
          <w:marTop w:val="0"/>
          <w:marBottom w:val="0"/>
          <w:divBdr>
            <w:top w:val="none" w:sz="0" w:space="0" w:color="auto"/>
            <w:left w:val="none" w:sz="0" w:space="0" w:color="auto"/>
            <w:bottom w:val="none" w:sz="0" w:space="0" w:color="auto"/>
            <w:right w:val="none" w:sz="0" w:space="0" w:color="auto"/>
          </w:divBdr>
        </w:div>
      </w:divsChild>
    </w:div>
    <w:div w:id="1484659703">
      <w:bodyDiv w:val="1"/>
      <w:marLeft w:val="0"/>
      <w:marRight w:val="0"/>
      <w:marTop w:val="0"/>
      <w:marBottom w:val="0"/>
      <w:divBdr>
        <w:top w:val="none" w:sz="0" w:space="0" w:color="auto"/>
        <w:left w:val="none" w:sz="0" w:space="0" w:color="auto"/>
        <w:bottom w:val="none" w:sz="0" w:space="0" w:color="auto"/>
        <w:right w:val="none" w:sz="0" w:space="0" w:color="auto"/>
      </w:divBdr>
    </w:div>
    <w:div w:id="1533035459">
      <w:bodyDiv w:val="1"/>
      <w:marLeft w:val="0"/>
      <w:marRight w:val="0"/>
      <w:marTop w:val="0"/>
      <w:marBottom w:val="0"/>
      <w:divBdr>
        <w:top w:val="none" w:sz="0" w:space="0" w:color="auto"/>
        <w:left w:val="none" w:sz="0" w:space="0" w:color="auto"/>
        <w:bottom w:val="none" w:sz="0" w:space="0" w:color="auto"/>
        <w:right w:val="none" w:sz="0" w:space="0" w:color="auto"/>
      </w:divBdr>
      <w:divsChild>
        <w:div w:id="276647710">
          <w:marLeft w:val="0"/>
          <w:marRight w:val="0"/>
          <w:marTop w:val="0"/>
          <w:marBottom w:val="0"/>
          <w:divBdr>
            <w:top w:val="none" w:sz="0" w:space="0" w:color="auto"/>
            <w:left w:val="none" w:sz="0" w:space="0" w:color="auto"/>
            <w:bottom w:val="none" w:sz="0" w:space="0" w:color="auto"/>
            <w:right w:val="none" w:sz="0" w:space="0" w:color="auto"/>
          </w:divBdr>
          <w:divsChild>
            <w:div w:id="239756722">
              <w:marLeft w:val="0"/>
              <w:marRight w:val="0"/>
              <w:marTop w:val="0"/>
              <w:marBottom w:val="0"/>
              <w:divBdr>
                <w:top w:val="none" w:sz="0" w:space="0" w:color="auto"/>
                <w:left w:val="none" w:sz="0" w:space="0" w:color="auto"/>
                <w:bottom w:val="none" w:sz="0" w:space="0" w:color="auto"/>
                <w:right w:val="none" w:sz="0" w:space="0" w:color="auto"/>
              </w:divBdr>
              <w:divsChild>
                <w:div w:id="800804359">
                  <w:marLeft w:val="0"/>
                  <w:marRight w:val="0"/>
                  <w:marTop w:val="0"/>
                  <w:marBottom w:val="0"/>
                  <w:divBdr>
                    <w:top w:val="none" w:sz="0" w:space="0" w:color="auto"/>
                    <w:left w:val="none" w:sz="0" w:space="0" w:color="auto"/>
                    <w:bottom w:val="none" w:sz="0" w:space="0" w:color="auto"/>
                    <w:right w:val="none" w:sz="0" w:space="0" w:color="auto"/>
                  </w:divBdr>
                  <w:divsChild>
                    <w:div w:id="626281568">
                      <w:marLeft w:val="0"/>
                      <w:marRight w:val="0"/>
                      <w:marTop w:val="0"/>
                      <w:marBottom w:val="0"/>
                      <w:divBdr>
                        <w:top w:val="none" w:sz="0" w:space="0" w:color="auto"/>
                        <w:left w:val="none" w:sz="0" w:space="0" w:color="auto"/>
                        <w:bottom w:val="none" w:sz="0" w:space="0" w:color="auto"/>
                        <w:right w:val="none" w:sz="0" w:space="0" w:color="auto"/>
                      </w:divBdr>
                      <w:divsChild>
                        <w:div w:id="1954357885">
                          <w:marLeft w:val="0"/>
                          <w:marRight w:val="0"/>
                          <w:marTop w:val="0"/>
                          <w:marBottom w:val="0"/>
                          <w:divBdr>
                            <w:top w:val="none" w:sz="0" w:space="0" w:color="auto"/>
                            <w:left w:val="none" w:sz="0" w:space="0" w:color="auto"/>
                            <w:bottom w:val="none" w:sz="0" w:space="0" w:color="auto"/>
                            <w:right w:val="none" w:sz="0" w:space="0" w:color="auto"/>
                          </w:divBdr>
                          <w:divsChild>
                            <w:div w:id="240068076">
                              <w:marLeft w:val="0"/>
                              <w:marRight w:val="0"/>
                              <w:marTop w:val="0"/>
                              <w:marBottom w:val="0"/>
                              <w:divBdr>
                                <w:top w:val="none" w:sz="0" w:space="0" w:color="auto"/>
                                <w:left w:val="none" w:sz="0" w:space="0" w:color="auto"/>
                                <w:bottom w:val="none" w:sz="0" w:space="0" w:color="auto"/>
                                <w:right w:val="none" w:sz="0" w:space="0" w:color="auto"/>
                              </w:divBdr>
                              <w:divsChild>
                                <w:div w:id="1403680149">
                                  <w:marLeft w:val="0"/>
                                  <w:marRight w:val="0"/>
                                  <w:marTop w:val="0"/>
                                  <w:marBottom w:val="0"/>
                                  <w:divBdr>
                                    <w:top w:val="none" w:sz="0" w:space="0" w:color="auto"/>
                                    <w:left w:val="none" w:sz="0" w:space="0" w:color="auto"/>
                                    <w:bottom w:val="none" w:sz="0" w:space="0" w:color="auto"/>
                                    <w:right w:val="none" w:sz="0" w:space="0" w:color="auto"/>
                                  </w:divBdr>
                                  <w:divsChild>
                                    <w:div w:id="383216770">
                                      <w:marLeft w:val="0"/>
                                      <w:marRight w:val="0"/>
                                      <w:marTop w:val="0"/>
                                      <w:marBottom w:val="0"/>
                                      <w:divBdr>
                                        <w:top w:val="none" w:sz="0" w:space="0" w:color="auto"/>
                                        <w:left w:val="none" w:sz="0" w:space="0" w:color="auto"/>
                                        <w:bottom w:val="none" w:sz="0" w:space="0" w:color="auto"/>
                                        <w:right w:val="none" w:sz="0" w:space="0" w:color="auto"/>
                                      </w:divBdr>
                                      <w:divsChild>
                                        <w:div w:id="19148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751576">
      <w:bodyDiv w:val="1"/>
      <w:marLeft w:val="0"/>
      <w:marRight w:val="0"/>
      <w:marTop w:val="0"/>
      <w:marBottom w:val="0"/>
      <w:divBdr>
        <w:top w:val="none" w:sz="0" w:space="0" w:color="auto"/>
        <w:left w:val="none" w:sz="0" w:space="0" w:color="auto"/>
        <w:bottom w:val="none" w:sz="0" w:space="0" w:color="auto"/>
        <w:right w:val="none" w:sz="0" w:space="0" w:color="auto"/>
      </w:divBdr>
    </w:div>
    <w:div w:id="1583294549">
      <w:bodyDiv w:val="1"/>
      <w:marLeft w:val="0"/>
      <w:marRight w:val="0"/>
      <w:marTop w:val="0"/>
      <w:marBottom w:val="0"/>
      <w:divBdr>
        <w:top w:val="none" w:sz="0" w:space="0" w:color="auto"/>
        <w:left w:val="none" w:sz="0" w:space="0" w:color="auto"/>
        <w:bottom w:val="none" w:sz="0" w:space="0" w:color="auto"/>
        <w:right w:val="none" w:sz="0" w:space="0" w:color="auto"/>
      </w:divBdr>
    </w:div>
    <w:div w:id="1622882551">
      <w:bodyDiv w:val="1"/>
      <w:marLeft w:val="0"/>
      <w:marRight w:val="0"/>
      <w:marTop w:val="0"/>
      <w:marBottom w:val="0"/>
      <w:divBdr>
        <w:top w:val="none" w:sz="0" w:space="0" w:color="auto"/>
        <w:left w:val="none" w:sz="0" w:space="0" w:color="auto"/>
        <w:bottom w:val="none" w:sz="0" w:space="0" w:color="auto"/>
        <w:right w:val="none" w:sz="0" w:space="0" w:color="auto"/>
      </w:divBdr>
      <w:divsChild>
        <w:div w:id="211112367">
          <w:marLeft w:val="0"/>
          <w:marRight w:val="0"/>
          <w:marTop w:val="0"/>
          <w:marBottom w:val="0"/>
          <w:divBdr>
            <w:top w:val="none" w:sz="0" w:space="0" w:color="auto"/>
            <w:left w:val="none" w:sz="0" w:space="0" w:color="auto"/>
            <w:bottom w:val="none" w:sz="0" w:space="0" w:color="auto"/>
            <w:right w:val="none" w:sz="0" w:space="0" w:color="auto"/>
          </w:divBdr>
        </w:div>
        <w:div w:id="1249998242">
          <w:marLeft w:val="0"/>
          <w:marRight w:val="0"/>
          <w:marTop w:val="136"/>
          <w:marBottom w:val="0"/>
          <w:divBdr>
            <w:top w:val="none" w:sz="0" w:space="0" w:color="auto"/>
            <w:left w:val="none" w:sz="0" w:space="0" w:color="auto"/>
            <w:bottom w:val="none" w:sz="0" w:space="0" w:color="auto"/>
            <w:right w:val="none" w:sz="0" w:space="0" w:color="auto"/>
          </w:divBdr>
        </w:div>
      </w:divsChild>
    </w:div>
    <w:div w:id="1622953519">
      <w:bodyDiv w:val="1"/>
      <w:marLeft w:val="0"/>
      <w:marRight w:val="0"/>
      <w:marTop w:val="0"/>
      <w:marBottom w:val="0"/>
      <w:divBdr>
        <w:top w:val="none" w:sz="0" w:space="0" w:color="auto"/>
        <w:left w:val="none" w:sz="0" w:space="0" w:color="auto"/>
        <w:bottom w:val="none" w:sz="0" w:space="0" w:color="auto"/>
        <w:right w:val="none" w:sz="0" w:space="0" w:color="auto"/>
      </w:divBdr>
      <w:divsChild>
        <w:div w:id="1264877186">
          <w:marLeft w:val="0"/>
          <w:marRight w:val="0"/>
          <w:marTop w:val="100"/>
          <w:marBottom w:val="100"/>
          <w:divBdr>
            <w:top w:val="none" w:sz="0" w:space="0" w:color="auto"/>
            <w:left w:val="none" w:sz="0" w:space="0" w:color="auto"/>
            <w:bottom w:val="none" w:sz="0" w:space="0" w:color="auto"/>
            <w:right w:val="none" w:sz="0" w:space="0" w:color="auto"/>
          </w:divBdr>
          <w:divsChild>
            <w:div w:id="43913646">
              <w:marLeft w:val="0"/>
              <w:marRight w:val="0"/>
              <w:marTop w:val="0"/>
              <w:marBottom w:val="0"/>
              <w:divBdr>
                <w:top w:val="none" w:sz="0" w:space="0" w:color="auto"/>
                <w:left w:val="none" w:sz="0" w:space="0" w:color="auto"/>
                <w:bottom w:val="none" w:sz="0" w:space="0" w:color="auto"/>
                <w:right w:val="none" w:sz="0" w:space="0" w:color="auto"/>
              </w:divBdr>
              <w:divsChild>
                <w:div w:id="403453952">
                  <w:marLeft w:val="0"/>
                  <w:marRight w:val="0"/>
                  <w:marTop w:val="0"/>
                  <w:marBottom w:val="0"/>
                  <w:divBdr>
                    <w:top w:val="none" w:sz="0" w:space="0" w:color="auto"/>
                    <w:left w:val="none" w:sz="0" w:space="0" w:color="auto"/>
                    <w:bottom w:val="none" w:sz="0" w:space="0" w:color="auto"/>
                    <w:right w:val="none" w:sz="0" w:space="0" w:color="auto"/>
                  </w:divBdr>
                  <w:divsChild>
                    <w:div w:id="1795632949">
                      <w:marLeft w:val="0"/>
                      <w:marRight w:val="0"/>
                      <w:marTop w:val="0"/>
                      <w:marBottom w:val="0"/>
                      <w:divBdr>
                        <w:top w:val="none" w:sz="0" w:space="0" w:color="auto"/>
                        <w:left w:val="none" w:sz="0" w:space="0" w:color="auto"/>
                        <w:bottom w:val="none" w:sz="0" w:space="0" w:color="auto"/>
                        <w:right w:val="none" w:sz="0" w:space="0" w:color="auto"/>
                      </w:divBdr>
                      <w:divsChild>
                        <w:div w:id="2017531414">
                          <w:marLeft w:val="0"/>
                          <w:marRight w:val="0"/>
                          <w:marTop w:val="0"/>
                          <w:marBottom w:val="0"/>
                          <w:divBdr>
                            <w:top w:val="single" w:sz="6" w:space="0" w:color="CCCCCC"/>
                            <w:left w:val="none" w:sz="0" w:space="0" w:color="auto"/>
                            <w:bottom w:val="none" w:sz="0" w:space="0" w:color="auto"/>
                            <w:right w:val="none" w:sz="0" w:space="0" w:color="auto"/>
                          </w:divBdr>
                          <w:divsChild>
                            <w:div w:id="1024088230">
                              <w:marLeft w:val="0"/>
                              <w:marRight w:val="0"/>
                              <w:marTop w:val="0"/>
                              <w:marBottom w:val="0"/>
                              <w:divBdr>
                                <w:top w:val="none" w:sz="0" w:space="0" w:color="auto"/>
                                <w:left w:val="none" w:sz="0" w:space="0" w:color="auto"/>
                                <w:bottom w:val="none" w:sz="0" w:space="0" w:color="auto"/>
                                <w:right w:val="none" w:sz="0" w:space="0" w:color="auto"/>
                              </w:divBdr>
                              <w:divsChild>
                                <w:div w:id="90316590">
                                  <w:marLeft w:val="0"/>
                                  <w:marRight w:val="0"/>
                                  <w:marTop w:val="0"/>
                                  <w:marBottom w:val="0"/>
                                  <w:divBdr>
                                    <w:top w:val="none" w:sz="0" w:space="0" w:color="auto"/>
                                    <w:left w:val="none" w:sz="0" w:space="0" w:color="auto"/>
                                    <w:bottom w:val="none" w:sz="0" w:space="0" w:color="auto"/>
                                    <w:right w:val="none" w:sz="0" w:space="0" w:color="auto"/>
                                  </w:divBdr>
                                  <w:divsChild>
                                    <w:div w:id="1439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371778">
      <w:bodyDiv w:val="1"/>
      <w:marLeft w:val="0"/>
      <w:marRight w:val="0"/>
      <w:marTop w:val="0"/>
      <w:marBottom w:val="0"/>
      <w:divBdr>
        <w:top w:val="none" w:sz="0" w:space="0" w:color="auto"/>
        <w:left w:val="none" w:sz="0" w:space="0" w:color="auto"/>
        <w:bottom w:val="none" w:sz="0" w:space="0" w:color="auto"/>
        <w:right w:val="none" w:sz="0" w:space="0" w:color="auto"/>
      </w:divBdr>
      <w:divsChild>
        <w:div w:id="1797067458">
          <w:marLeft w:val="547"/>
          <w:marRight w:val="0"/>
          <w:marTop w:val="0"/>
          <w:marBottom w:val="0"/>
          <w:divBdr>
            <w:top w:val="none" w:sz="0" w:space="0" w:color="auto"/>
            <w:left w:val="none" w:sz="0" w:space="0" w:color="auto"/>
            <w:bottom w:val="none" w:sz="0" w:space="0" w:color="auto"/>
            <w:right w:val="none" w:sz="0" w:space="0" w:color="auto"/>
          </w:divBdr>
        </w:div>
        <w:div w:id="705301717">
          <w:marLeft w:val="547"/>
          <w:marRight w:val="0"/>
          <w:marTop w:val="0"/>
          <w:marBottom w:val="0"/>
          <w:divBdr>
            <w:top w:val="none" w:sz="0" w:space="0" w:color="auto"/>
            <w:left w:val="none" w:sz="0" w:space="0" w:color="auto"/>
            <w:bottom w:val="none" w:sz="0" w:space="0" w:color="auto"/>
            <w:right w:val="none" w:sz="0" w:space="0" w:color="auto"/>
          </w:divBdr>
        </w:div>
      </w:divsChild>
    </w:div>
    <w:div w:id="1664039694">
      <w:bodyDiv w:val="1"/>
      <w:marLeft w:val="0"/>
      <w:marRight w:val="0"/>
      <w:marTop w:val="0"/>
      <w:marBottom w:val="0"/>
      <w:divBdr>
        <w:top w:val="none" w:sz="0" w:space="0" w:color="auto"/>
        <w:left w:val="none" w:sz="0" w:space="0" w:color="auto"/>
        <w:bottom w:val="none" w:sz="0" w:space="0" w:color="auto"/>
        <w:right w:val="none" w:sz="0" w:space="0" w:color="auto"/>
      </w:divBdr>
      <w:divsChild>
        <w:div w:id="1610628430">
          <w:marLeft w:val="0"/>
          <w:marRight w:val="0"/>
          <w:marTop w:val="0"/>
          <w:marBottom w:val="0"/>
          <w:divBdr>
            <w:top w:val="none" w:sz="0" w:space="0" w:color="auto"/>
            <w:left w:val="none" w:sz="0" w:space="0" w:color="auto"/>
            <w:bottom w:val="none" w:sz="0" w:space="0" w:color="auto"/>
            <w:right w:val="none" w:sz="0" w:space="0" w:color="auto"/>
          </w:divBdr>
          <w:divsChild>
            <w:div w:id="99381402">
              <w:marLeft w:val="240"/>
              <w:marRight w:val="240"/>
              <w:marTop w:val="0"/>
              <w:marBottom w:val="0"/>
              <w:divBdr>
                <w:top w:val="none" w:sz="0" w:space="0" w:color="auto"/>
                <w:left w:val="none" w:sz="0" w:space="0" w:color="auto"/>
                <w:bottom w:val="none" w:sz="0" w:space="0" w:color="auto"/>
                <w:right w:val="none" w:sz="0" w:space="0" w:color="auto"/>
              </w:divBdr>
              <w:divsChild>
                <w:div w:id="1179857820">
                  <w:marLeft w:val="0"/>
                  <w:marRight w:val="0"/>
                  <w:marTop w:val="0"/>
                  <w:marBottom w:val="0"/>
                  <w:divBdr>
                    <w:top w:val="none" w:sz="0" w:space="0" w:color="auto"/>
                    <w:left w:val="none" w:sz="0" w:space="0" w:color="auto"/>
                    <w:bottom w:val="none" w:sz="0" w:space="0" w:color="auto"/>
                    <w:right w:val="none" w:sz="0" w:space="0" w:color="auto"/>
                  </w:divBdr>
                  <w:divsChild>
                    <w:div w:id="674042796">
                      <w:marLeft w:val="0"/>
                      <w:marRight w:val="0"/>
                      <w:marTop w:val="0"/>
                      <w:marBottom w:val="0"/>
                      <w:divBdr>
                        <w:top w:val="none" w:sz="0" w:space="0" w:color="auto"/>
                        <w:left w:val="none" w:sz="0" w:space="0" w:color="auto"/>
                        <w:bottom w:val="none" w:sz="0" w:space="0" w:color="auto"/>
                        <w:right w:val="none" w:sz="0" w:space="0" w:color="auto"/>
                      </w:divBdr>
                    </w:div>
                    <w:div w:id="19581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14823">
      <w:bodyDiv w:val="1"/>
      <w:marLeft w:val="0"/>
      <w:marRight w:val="0"/>
      <w:marTop w:val="0"/>
      <w:marBottom w:val="0"/>
      <w:divBdr>
        <w:top w:val="none" w:sz="0" w:space="0" w:color="auto"/>
        <w:left w:val="none" w:sz="0" w:space="0" w:color="auto"/>
        <w:bottom w:val="none" w:sz="0" w:space="0" w:color="auto"/>
        <w:right w:val="none" w:sz="0" w:space="0" w:color="auto"/>
      </w:divBdr>
    </w:div>
    <w:div w:id="1681347624">
      <w:bodyDiv w:val="1"/>
      <w:marLeft w:val="0"/>
      <w:marRight w:val="0"/>
      <w:marTop w:val="0"/>
      <w:marBottom w:val="0"/>
      <w:divBdr>
        <w:top w:val="none" w:sz="0" w:space="0" w:color="auto"/>
        <w:left w:val="none" w:sz="0" w:space="0" w:color="auto"/>
        <w:bottom w:val="none" w:sz="0" w:space="0" w:color="auto"/>
        <w:right w:val="none" w:sz="0" w:space="0" w:color="auto"/>
      </w:divBdr>
      <w:divsChild>
        <w:div w:id="732898391">
          <w:marLeft w:val="547"/>
          <w:marRight w:val="0"/>
          <w:marTop w:val="0"/>
          <w:marBottom w:val="0"/>
          <w:divBdr>
            <w:top w:val="none" w:sz="0" w:space="0" w:color="auto"/>
            <w:left w:val="none" w:sz="0" w:space="0" w:color="auto"/>
            <w:bottom w:val="none" w:sz="0" w:space="0" w:color="auto"/>
            <w:right w:val="none" w:sz="0" w:space="0" w:color="auto"/>
          </w:divBdr>
        </w:div>
        <w:div w:id="513301584">
          <w:marLeft w:val="547"/>
          <w:marRight w:val="0"/>
          <w:marTop w:val="0"/>
          <w:marBottom w:val="0"/>
          <w:divBdr>
            <w:top w:val="none" w:sz="0" w:space="0" w:color="auto"/>
            <w:left w:val="none" w:sz="0" w:space="0" w:color="auto"/>
            <w:bottom w:val="none" w:sz="0" w:space="0" w:color="auto"/>
            <w:right w:val="none" w:sz="0" w:space="0" w:color="auto"/>
          </w:divBdr>
        </w:div>
        <w:div w:id="489712059">
          <w:marLeft w:val="547"/>
          <w:marRight w:val="0"/>
          <w:marTop w:val="0"/>
          <w:marBottom w:val="0"/>
          <w:divBdr>
            <w:top w:val="none" w:sz="0" w:space="0" w:color="auto"/>
            <w:left w:val="none" w:sz="0" w:space="0" w:color="auto"/>
            <w:bottom w:val="none" w:sz="0" w:space="0" w:color="auto"/>
            <w:right w:val="none" w:sz="0" w:space="0" w:color="auto"/>
          </w:divBdr>
        </w:div>
      </w:divsChild>
    </w:div>
    <w:div w:id="1768190093">
      <w:bodyDiv w:val="1"/>
      <w:marLeft w:val="0"/>
      <w:marRight w:val="0"/>
      <w:marTop w:val="0"/>
      <w:marBottom w:val="0"/>
      <w:divBdr>
        <w:top w:val="none" w:sz="0" w:space="0" w:color="auto"/>
        <w:left w:val="none" w:sz="0" w:space="0" w:color="auto"/>
        <w:bottom w:val="none" w:sz="0" w:space="0" w:color="auto"/>
        <w:right w:val="none" w:sz="0" w:space="0" w:color="auto"/>
      </w:divBdr>
    </w:div>
    <w:div w:id="1780177168">
      <w:bodyDiv w:val="1"/>
      <w:marLeft w:val="0"/>
      <w:marRight w:val="0"/>
      <w:marTop w:val="0"/>
      <w:marBottom w:val="0"/>
      <w:divBdr>
        <w:top w:val="none" w:sz="0" w:space="0" w:color="auto"/>
        <w:left w:val="none" w:sz="0" w:space="0" w:color="auto"/>
        <w:bottom w:val="none" w:sz="0" w:space="0" w:color="auto"/>
        <w:right w:val="none" w:sz="0" w:space="0" w:color="auto"/>
      </w:divBdr>
      <w:divsChild>
        <w:div w:id="936793429">
          <w:marLeft w:val="167"/>
          <w:marRight w:val="67"/>
          <w:marTop w:val="0"/>
          <w:marBottom w:val="0"/>
          <w:divBdr>
            <w:top w:val="none" w:sz="0" w:space="0" w:color="auto"/>
            <w:left w:val="none" w:sz="0" w:space="0" w:color="auto"/>
            <w:bottom w:val="none" w:sz="0" w:space="0" w:color="auto"/>
            <w:right w:val="none" w:sz="0" w:space="0" w:color="auto"/>
          </w:divBdr>
        </w:div>
        <w:div w:id="1228027221">
          <w:marLeft w:val="167"/>
          <w:marRight w:val="67"/>
          <w:marTop w:val="0"/>
          <w:marBottom w:val="0"/>
          <w:divBdr>
            <w:top w:val="none" w:sz="0" w:space="0" w:color="auto"/>
            <w:left w:val="none" w:sz="0" w:space="0" w:color="auto"/>
            <w:bottom w:val="none" w:sz="0" w:space="0" w:color="auto"/>
            <w:right w:val="none" w:sz="0" w:space="0" w:color="auto"/>
          </w:divBdr>
        </w:div>
        <w:div w:id="152643359">
          <w:marLeft w:val="167"/>
          <w:marRight w:val="67"/>
          <w:marTop w:val="0"/>
          <w:marBottom w:val="0"/>
          <w:divBdr>
            <w:top w:val="none" w:sz="0" w:space="0" w:color="auto"/>
            <w:left w:val="none" w:sz="0" w:space="0" w:color="auto"/>
            <w:bottom w:val="none" w:sz="0" w:space="0" w:color="auto"/>
            <w:right w:val="none" w:sz="0" w:space="0" w:color="auto"/>
          </w:divBdr>
        </w:div>
      </w:divsChild>
    </w:div>
    <w:div w:id="1792360639">
      <w:bodyDiv w:val="1"/>
      <w:marLeft w:val="0"/>
      <w:marRight w:val="0"/>
      <w:marTop w:val="0"/>
      <w:marBottom w:val="0"/>
      <w:divBdr>
        <w:top w:val="none" w:sz="0" w:space="0" w:color="auto"/>
        <w:left w:val="none" w:sz="0" w:space="0" w:color="auto"/>
        <w:bottom w:val="none" w:sz="0" w:space="0" w:color="auto"/>
        <w:right w:val="none" w:sz="0" w:space="0" w:color="auto"/>
      </w:divBdr>
    </w:div>
    <w:div w:id="1795950576">
      <w:bodyDiv w:val="1"/>
      <w:marLeft w:val="0"/>
      <w:marRight w:val="0"/>
      <w:marTop w:val="0"/>
      <w:marBottom w:val="0"/>
      <w:divBdr>
        <w:top w:val="none" w:sz="0" w:space="0" w:color="auto"/>
        <w:left w:val="none" w:sz="0" w:space="0" w:color="auto"/>
        <w:bottom w:val="none" w:sz="0" w:space="0" w:color="auto"/>
        <w:right w:val="none" w:sz="0" w:space="0" w:color="auto"/>
      </w:divBdr>
    </w:div>
    <w:div w:id="1809782607">
      <w:bodyDiv w:val="1"/>
      <w:marLeft w:val="0"/>
      <w:marRight w:val="0"/>
      <w:marTop w:val="0"/>
      <w:marBottom w:val="0"/>
      <w:divBdr>
        <w:top w:val="none" w:sz="0" w:space="0" w:color="auto"/>
        <w:left w:val="none" w:sz="0" w:space="0" w:color="auto"/>
        <w:bottom w:val="none" w:sz="0" w:space="0" w:color="auto"/>
        <w:right w:val="none" w:sz="0" w:space="0" w:color="auto"/>
      </w:divBdr>
      <w:divsChild>
        <w:div w:id="1146122234">
          <w:marLeft w:val="0"/>
          <w:marRight w:val="0"/>
          <w:marTop w:val="0"/>
          <w:marBottom w:val="0"/>
          <w:divBdr>
            <w:top w:val="none" w:sz="0" w:space="0" w:color="auto"/>
            <w:left w:val="none" w:sz="0" w:space="0" w:color="auto"/>
            <w:bottom w:val="none" w:sz="0" w:space="0" w:color="auto"/>
            <w:right w:val="none" w:sz="0" w:space="0" w:color="auto"/>
          </w:divBdr>
          <w:divsChild>
            <w:div w:id="2105565536">
              <w:marLeft w:val="0"/>
              <w:marRight w:val="0"/>
              <w:marTop w:val="0"/>
              <w:marBottom w:val="0"/>
              <w:divBdr>
                <w:top w:val="none" w:sz="0" w:space="0" w:color="auto"/>
                <w:left w:val="none" w:sz="0" w:space="0" w:color="auto"/>
                <w:bottom w:val="none" w:sz="0" w:space="0" w:color="auto"/>
                <w:right w:val="none" w:sz="0" w:space="0" w:color="auto"/>
              </w:divBdr>
              <w:divsChild>
                <w:div w:id="1986427632">
                  <w:marLeft w:val="0"/>
                  <w:marRight w:val="0"/>
                  <w:marTop w:val="0"/>
                  <w:marBottom w:val="0"/>
                  <w:divBdr>
                    <w:top w:val="none" w:sz="0" w:space="0" w:color="auto"/>
                    <w:left w:val="none" w:sz="0" w:space="0" w:color="auto"/>
                    <w:bottom w:val="none" w:sz="0" w:space="0" w:color="auto"/>
                    <w:right w:val="none" w:sz="0" w:space="0" w:color="auto"/>
                  </w:divBdr>
                  <w:divsChild>
                    <w:div w:id="130175161">
                      <w:marLeft w:val="0"/>
                      <w:marRight w:val="0"/>
                      <w:marTop w:val="0"/>
                      <w:marBottom w:val="0"/>
                      <w:divBdr>
                        <w:top w:val="none" w:sz="0" w:space="0" w:color="auto"/>
                        <w:left w:val="none" w:sz="0" w:space="0" w:color="auto"/>
                        <w:bottom w:val="none" w:sz="0" w:space="0" w:color="auto"/>
                        <w:right w:val="none" w:sz="0" w:space="0" w:color="auto"/>
                      </w:divBdr>
                      <w:divsChild>
                        <w:div w:id="1088649268">
                          <w:marLeft w:val="0"/>
                          <w:marRight w:val="0"/>
                          <w:marTop w:val="0"/>
                          <w:marBottom w:val="0"/>
                          <w:divBdr>
                            <w:top w:val="none" w:sz="0" w:space="0" w:color="auto"/>
                            <w:left w:val="none" w:sz="0" w:space="0" w:color="auto"/>
                            <w:bottom w:val="none" w:sz="0" w:space="0" w:color="auto"/>
                            <w:right w:val="none" w:sz="0" w:space="0" w:color="auto"/>
                          </w:divBdr>
                          <w:divsChild>
                            <w:div w:id="226495193">
                              <w:marLeft w:val="0"/>
                              <w:marRight w:val="0"/>
                              <w:marTop w:val="0"/>
                              <w:marBottom w:val="0"/>
                              <w:divBdr>
                                <w:top w:val="none" w:sz="0" w:space="0" w:color="auto"/>
                                <w:left w:val="none" w:sz="0" w:space="0" w:color="auto"/>
                                <w:bottom w:val="none" w:sz="0" w:space="0" w:color="auto"/>
                                <w:right w:val="none" w:sz="0" w:space="0" w:color="auto"/>
                              </w:divBdr>
                              <w:divsChild>
                                <w:div w:id="1661694237">
                                  <w:marLeft w:val="0"/>
                                  <w:marRight w:val="0"/>
                                  <w:marTop w:val="0"/>
                                  <w:marBottom w:val="0"/>
                                  <w:divBdr>
                                    <w:top w:val="none" w:sz="0" w:space="0" w:color="auto"/>
                                    <w:left w:val="none" w:sz="0" w:space="0" w:color="auto"/>
                                    <w:bottom w:val="none" w:sz="0" w:space="0" w:color="auto"/>
                                    <w:right w:val="none" w:sz="0" w:space="0" w:color="auto"/>
                                  </w:divBdr>
                                  <w:divsChild>
                                    <w:div w:id="1608613192">
                                      <w:marLeft w:val="0"/>
                                      <w:marRight w:val="0"/>
                                      <w:marTop w:val="0"/>
                                      <w:marBottom w:val="0"/>
                                      <w:divBdr>
                                        <w:top w:val="none" w:sz="0" w:space="0" w:color="auto"/>
                                        <w:left w:val="none" w:sz="0" w:space="0" w:color="auto"/>
                                        <w:bottom w:val="none" w:sz="0" w:space="0" w:color="auto"/>
                                        <w:right w:val="none" w:sz="0" w:space="0" w:color="auto"/>
                                      </w:divBdr>
                                      <w:divsChild>
                                        <w:div w:id="1146897478">
                                          <w:marLeft w:val="0"/>
                                          <w:marRight w:val="0"/>
                                          <w:marTop w:val="0"/>
                                          <w:marBottom w:val="0"/>
                                          <w:divBdr>
                                            <w:top w:val="none" w:sz="0" w:space="0" w:color="auto"/>
                                            <w:left w:val="none" w:sz="0" w:space="0" w:color="auto"/>
                                            <w:bottom w:val="none" w:sz="0" w:space="0" w:color="auto"/>
                                            <w:right w:val="none" w:sz="0" w:space="0" w:color="auto"/>
                                          </w:divBdr>
                                          <w:divsChild>
                                            <w:div w:id="1420443347">
                                              <w:marLeft w:val="0"/>
                                              <w:marRight w:val="0"/>
                                              <w:marTop w:val="0"/>
                                              <w:marBottom w:val="0"/>
                                              <w:divBdr>
                                                <w:top w:val="none" w:sz="0" w:space="0" w:color="auto"/>
                                                <w:left w:val="none" w:sz="0" w:space="0" w:color="auto"/>
                                                <w:bottom w:val="none" w:sz="0" w:space="0" w:color="auto"/>
                                                <w:right w:val="none" w:sz="0" w:space="0" w:color="auto"/>
                                              </w:divBdr>
                                              <w:divsChild>
                                                <w:div w:id="16390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094474">
      <w:bodyDiv w:val="1"/>
      <w:marLeft w:val="0"/>
      <w:marRight w:val="0"/>
      <w:marTop w:val="0"/>
      <w:marBottom w:val="0"/>
      <w:divBdr>
        <w:top w:val="none" w:sz="0" w:space="0" w:color="auto"/>
        <w:left w:val="none" w:sz="0" w:space="0" w:color="auto"/>
        <w:bottom w:val="none" w:sz="0" w:space="0" w:color="auto"/>
        <w:right w:val="none" w:sz="0" w:space="0" w:color="auto"/>
      </w:divBdr>
    </w:div>
    <w:div w:id="1822579564">
      <w:bodyDiv w:val="1"/>
      <w:marLeft w:val="0"/>
      <w:marRight w:val="0"/>
      <w:marTop w:val="0"/>
      <w:marBottom w:val="0"/>
      <w:divBdr>
        <w:top w:val="none" w:sz="0" w:space="0" w:color="auto"/>
        <w:left w:val="none" w:sz="0" w:space="0" w:color="auto"/>
        <w:bottom w:val="none" w:sz="0" w:space="0" w:color="auto"/>
        <w:right w:val="none" w:sz="0" w:space="0" w:color="auto"/>
      </w:divBdr>
      <w:divsChild>
        <w:div w:id="160437556">
          <w:marLeft w:val="0"/>
          <w:marRight w:val="0"/>
          <w:marTop w:val="240"/>
          <w:marBottom w:val="0"/>
          <w:divBdr>
            <w:top w:val="none" w:sz="0" w:space="0" w:color="auto"/>
            <w:left w:val="none" w:sz="0" w:space="0" w:color="auto"/>
            <w:bottom w:val="none" w:sz="0" w:space="0" w:color="auto"/>
            <w:right w:val="none" w:sz="0" w:space="0" w:color="auto"/>
          </w:divBdr>
        </w:div>
      </w:divsChild>
    </w:div>
    <w:div w:id="1829596357">
      <w:bodyDiv w:val="1"/>
      <w:marLeft w:val="0"/>
      <w:marRight w:val="0"/>
      <w:marTop w:val="0"/>
      <w:marBottom w:val="0"/>
      <w:divBdr>
        <w:top w:val="none" w:sz="0" w:space="0" w:color="auto"/>
        <w:left w:val="none" w:sz="0" w:space="0" w:color="auto"/>
        <w:bottom w:val="none" w:sz="0" w:space="0" w:color="auto"/>
        <w:right w:val="none" w:sz="0" w:space="0" w:color="auto"/>
      </w:divBdr>
    </w:div>
    <w:div w:id="1837066017">
      <w:bodyDiv w:val="1"/>
      <w:marLeft w:val="0"/>
      <w:marRight w:val="0"/>
      <w:marTop w:val="0"/>
      <w:marBottom w:val="0"/>
      <w:divBdr>
        <w:top w:val="none" w:sz="0" w:space="0" w:color="auto"/>
        <w:left w:val="none" w:sz="0" w:space="0" w:color="auto"/>
        <w:bottom w:val="none" w:sz="0" w:space="0" w:color="auto"/>
        <w:right w:val="none" w:sz="0" w:space="0" w:color="auto"/>
      </w:divBdr>
      <w:divsChild>
        <w:div w:id="64303519">
          <w:marLeft w:val="547"/>
          <w:marRight w:val="0"/>
          <w:marTop w:val="336"/>
          <w:marBottom w:val="0"/>
          <w:divBdr>
            <w:top w:val="none" w:sz="0" w:space="0" w:color="auto"/>
            <w:left w:val="none" w:sz="0" w:space="0" w:color="auto"/>
            <w:bottom w:val="none" w:sz="0" w:space="0" w:color="auto"/>
            <w:right w:val="none" w:sz="0" w:space="0" w:color="auto"/>
          </w:divBdr>
        </w:div>
        <w:div w:id="897058501">
          <w:marLeft w:val="547"/>
          <w:marRight w:val="0"/>
          <w:marTop w:val="336"/>
          <w:marBottom w:val="0"/>
          <w:divBdr>
            <w:top w:val="none" w:sz="0" w:space="0" w:color="auto"/>
            <w:left w:val="none" w:sz="0" w:space="0" w:color="auto"/>
            <w:bottom w:val="none" w:sz="0" w:space="0" w:color="auto"/>
            <w:right w:val="none" w:sz="0" w:space="0" w:color="auto"/>
          </w:divBdr>
        </w:div>
        <w:div w:id="761754808">
          <w:marLeft w:val="547"/>
          <w:marRight w:val="0"/>
          <w:marTop w:val="336"/>
          <w:marBottom w:val="0"/>
          <w:divBdr>
            <w:top w:val="none" w:sz="0" w:space="0" w:color="auto"/>
            <w:left w:val="none" w:sz="0" w:space="0" w:color="auto"/>
            <w:bottom w:val="none" w:sz="0" w:space="0" w:color="auto"/>
            <w:right w:val="none" w:sz="0" w:space="0" w:color="auto"/>
          </w:divBdr>
        </w:div>
        <w:div w:id="1599100206">
          <w:marLeft w:val="547"/>
          <w:marRight w:val="0"/>
          <w:marTop w:val="336"/>
          <w:marBottom w:val="0"/>
          <w:divBdr>
            <w:top w:val="none" w:sz="0" w:space="0" w:color="auto"/>
            <w:left w:val="none" w:sz="0" w:space="0" w:color="auto"/>
            <w:bottom w:val="none" w:sz="0" w:space="0" w:color="auto"/>
            <w:right w:val="none" w:sz="0" w:space="0" w:color="auto"/>
          </w:divBdr>
        </w:div>
      </w:divsChild>
    </w:div>
    <w:div w:id="1859997941">
      <w:bodyDiv w:val="1"/>
      <w:marLeft w:val="0"/>
      <w:marRight w:val="0"/>
      <w:marTop w:val="0"/>
      <w:marBottom w:val="0"/>
      <w:divBdr>
        <w:top w:val="none" w:sz="0" w:space="0" w:color="auto"/>
        <w:left w:val="none" w:sz="0" w:space="0" w:color="auto"/>
        <w:bottom w:val="none" w:sz="0" w:space="0" w:color="auto"/>
        <w:right w:val="none" w:sz="0" w:space="0" w:color="auto"/>
      </w:divBdr>
    </w:div>
    <w:div w:id="1864316695">
      <w:bodyDiv w:val="1"/>
      <w:marLeft w:val="0"/>
      <w:marRight w:val="0"/>
      <w:marTop w:val="0"/>
      <w:marBottom w:val="0"/>
      <w:divBdr>
        <w:top w:val="none" w:sz="0" w:space="0" w:color="auto"/>
        <w:left w:val="none" w:sz="0" w:space="0" w:color="auto"/>
        <w:bottom w:val="none" w:sz="0" w:space="0" w:color="auto"/>
        <w:right w:val="none" w:sz="0" w:space="0" w:color="auto"/>
      </w:divBdr>
      <w:divsChild>
        <w:div w:id="346833240">
          <w:marLeft w:val="0"/>
          <w:marRight w:val="0"/>
          <w:marTop w:val="0"/>
          <w:marBottom w:val="0"/>
          <w:divBdr>
            <w:top w:val="none" w:sz="0" w:space="0" w:color="auto"/>
            <w:left w:val="none" w:sz="0" w:space="0" w:color="auto"/>
            <w:bottom w:val="none" w:sz="0" w:space="0" w:color="auto"/>
            <w:right w:val="none" w:sz="0" w:space="0" w:color="auto"/>
          </w:divBdr>
          <w:divsChild>
            <w:div w:id="1528594208">
              <w:marLeft w:val="0"/>
              <w:marRight w:val="0"/>
              <w:marTop w:val="0"/>
              <w:marBottom w:val="0"/>
              <w:divBdr>
                <w:top w:val="none" w:sz="0" w:space="0" w:color="auto"/>
                <w:left w:val="none" w:sz="0" w:space="0" w:color="auto"/>
                <w:bottom w:val="none" w:sz="0" w:space="0" w:color="auto"/>
                <w:right w:val="none" w:sz="0" w:space="0" w:color="auto"/>
              </w:divBdr>
              <w:divsChild>
                <w:div w:id="4210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5050">
      <w:bodyDiv w:val="1"/>
      <w:marLeft w:val="0"/>
      <w:marRight w:val="0"/>
      <w:marTop w:val="0"/>
      <w:marBottom w:val="0"/>
      <w:divBdr>
        <w:top w:val="none" w:sz="0" w:space="0" w:color="auto"/>
        <w:left w:val="none" w:sz="0" w:space="0" w:color="auto"/>
        <w:bottom w:val="none" w:sz="0" w:space="0" w:color="auto"/>
        <w:right w:val="none" w:sz="0" w:space="0" w:color="auto"/>
      </w:divBdr>
    </w:div>
    <w:div w:id="1883132441">
      <w:bodyDiv w:val="1"/>
      <w:marLeft w:val="0"/>
      <w:marRight w:val="0"/>
      <w:marTop w:val="0"/>
      <w:marBottom w:val="0"/>
      <w:divBdr>
        <w:top w:val="none" w:sz="0" w:space="0" w:color="auto"/>
        <w:left w:val="none" w:sz="0" w:space="0" w:color="auto"/>
        <w:bottom w:val="none" w:sz="0" w:space="0" w:color="auto"/>
        <w:right w:val="none" w:sz="0" w:space="0" w:color="auto"/>
      </w:divBdr>
    </w:div>
    <w:div w:id="1884752676">
      <w:bodyDiv w:val="1"/>
      <w:marLeft w:val="0"/>
      <w:marRight w:val="0"/>
      <w:marTop w:val="0"/>
      <w:marBottom w:val="0"/>
      <w:divBdr>
        <w:top w:val="none" w:sz="0" w:space="0" w:color="auto"/>
        <w:left w:val="none" w:sz="0" w:space="0" w:color="auto"/>
        <w:bottom w:val="none" w:sz="0" w:space="0" w:color="auto"/>
        <w:right w:val="none" w:sz="0" w:space="0" w:color="auto"/>
      </w:divBdr>
      <w:divsChild>
        <w:div w:id="900412005">
          <w:marLeft w:val="994"/>
          <w:marRight w:val="0"/>
          <w:marTop w:val="0"/>
          <w:marBottom w:val="0"/>
          <w:divBdr>
            <w:top w:val="none" w:sz="0" w:space="0" w:color="auto"/>
            <w:left w:val="none" w:sz="0" w:space="0" w:color="auto"/>
            <w:bottom w:val="none" w:sz="0" w:space="0" w:color="auto"/>
            <w:right w:val="none" w:sz="0" w:space="0" w:color="auto"/>
          </w:divBdr>
        </w:div>
        <w:div w:id="450561353">
          <w:marLeft w:val="994"/>
          <w:marRight w:val="0"/>
          <w:marTop w:val="0"/>
          <w:marBottom w:val="0"/>
          <w:divBdr>
            <w:top w:val="none" w:sz="0" w:space="0" w:color="auto"/>
            <w:left w:val="none" w:sz="0" w:space="0" w:color="auto"/>
            <w:bottom w:val="none" w:sz="0" w:space="0" w:color="auto"/>
            <w:right w:val="none" w:sz="0" w:space="0" w:color="auto"/>
          </w:divBdr>
        </w:div>
        <w:div w:id="1064135283">
          <w:marLeft w:val="994"/>
          <w:marRight w:val="0"/>
          <w:marTop w:val="0"/>
          <w:marBottom w:val="0"/>
          <w:divBdr>
            <w:top w:val="none" w:sz="0" w:space="0" w:color="auto"/>
            <w:left w:val="none" w:sz="0" w:space="0" w:color="auto"/>
            <w:bottom w:val="none" w:sz="0" w:space="0" w:color="auto"/>
            <w:right w:val="none" w:sz="0" w:space="0" w:color="auto"/>
          </w:divBdr>
        </w:div>
      </w:divsChild>
    </w:div>
    <w:div w:id="1926760183">
      <w:bodyDiv w:val="1"/>
      <w:marLeft w:val="0"/>
      <w:marRight w:val="0"/>
      <w:marTop w:val="0"/>
      <w:marBottom w:val="0"/>
      <w:divBdr>
        <w:top w:val="none" w:sz="0" w:space="0" w:color="auto"/>
        <w:left w:val="none" w:sz="0" w:space="0" w:color="auto"/>
        <w:bottom w:val="none" w:sz="0" w:space="0" w:color="auto"/>
        <w:right w:val="none" w:sz="0" w:space="0" w:color="auto"/>
      </w:divBdr>
    </w:div>
    <w:div w:id="1938293034">
      <w:bodyDiv w:val="1"/>
      <w:marLeft w:val="0"/>
      <w:marRight w:val="0"/>
      <w:marTop w:val="0"/>
      <w:marBottom w:val="0"/>
      <w:divBdr>
        <w:top w:val="none" w:sz="0" w:space="0" w:color="auto"/>
        <w:left w:val="none" w:sz="0" w:space="0" w:color="auto"/>
        <w:bottom w:val="none" w:sz="0" w:space="0" w:color="auto"/>
        <w:right w:val="none" w:sz="0" w:space="0" w:color="auto"/>
      </w:divBdr>
      <w:divsChild>
        <w:div w:id="402219101">
          <w:marLeft w:val="0"/>
          <w:marRight w:val="0"/>
          <w:marTop w:val="0"/>
          <w:marBottom w:val="0"/>
          <w:divBdr>
            <w:top w:val="none" w:sz="0" w:space="0" w:color="auto"/>
            <w:left w:val="none" w:sz="0" w:space="0" w:color="auto"/>
            <w:bottom w:val="none" w:sz="0" w:space="0" w:color="auto"/>
            <w:right w:val="none" w:sz="0" w:space="0" w:color="auto"/>
          </w:divBdr>
          <w:divsChild>
            <w:div w:id="1728798210">
              <w:marLeft w:val="0"/>
              <w:marRight w:val="0"/>
              <w:marTop w:val="0"/>
              <w:marBottom w:val="0"/>
              <w:divBdr>
                <w:top w:val="none" w:sz="0" w:space="0" w:color="auto"/>
                <w:left w:val="none" w:sz="0" w:space="0" w:color="auto"/>
                <w:bottom w:val="none" w:sz="0" w:space="0" w:color="auto"/>
                <w:right w:val="none" w:sz="0" w:space="0" w:color="auto"/>
              </w:divBdr>
              <w:divsChild>
                <w:div w:id="354961559">
                  <w:marLeft w:val="0"/>
                  <w:marRight w:val="0"/>
                  <w:marTop w:val="0"/>
                  <w:marBottom w:val="0"/>
                  <w:divBdr>
                    <w:top w:val="none" w:sz="0" w:space="0" w:color="auto"/>
                    <w:left w:val="none" w:sz="0" w:space="0" w:color="auto"/>
                    <w:bottom w:val="none" w:sz="0" w:space="0" w:color="auto"/>
                    <w:right w:val="none" w:sz="0" w:space="0" w:color="auto"/>
                  </w:divBdr>
                  <w:divsChild>
                    <w:div w:id="97797762">
                      <w:marLeft w:val="0"/>
                      <w:marRight w:val="0"/>
                      <w:marTop w:val="0"/>
                      <w:marBottom w:val="0"/>
                      <w:divBdr>
                        <w:top w:val="none" w:sz="0" w:space="0" w:color="auto"/>
                        <w:left w:val="none" w:sz="0" w:space="0" w:color="auto"/>
                        <w:bottom w:val="none" w:sz="0" w:space="0" w:color="auto"/>
                        <w:right w:val="none" w:sz="0" w:space="0" w:color="auto"/>
                      </w:divBdr>
                      <w:divsChild>
                        <w:div w:id="1067265472">
                          <w:marLeft w:val="0"/>
                          <w:marRight w:val="0"/>
                          <w:marTop w:val="0"/>
                          <w:marBottom w:val="0"/>
                          <w:divBdr>
                            <w:top w:val="none" w:sz="0" w:space="0" w:color="auto"/>
                            <w:left w:val="none" w:sz="0" w:space="0" w:color="auto"/>
                            <w:bottom w:val="none" w:sz="0" w:space="0" w:color="auto"/>
                            <w:right w:val="none" w:sz="0" w:space="0" w:color="auto"/>
                          </w:divBdr>
                        </w:div>
                        <w:div w:id="1262684276">
                          <w:marLeft w:val="0"/>
                          <w:marRight w:val="0"/>
                          <w:marTop w:val="0"/>
                          <w:marBottom w:val="0"/>
                          <w:divBdr>
                            <w:top w:val="none" w:sz="0" w:space="0" w:color="auto"/>
                            <w:left w:val="none" w:sz="0" w:space="0" w:color="auto"/>
                            <w:bottom w:val="none" w:sz="0" w:space="0" w:color="auto"/>
                            <w:right w:val="none" w:sz="0" w:space="0" w:color="auto"/>
                          </w:divBdr>
                          <w:divsChild>
                            <w:div w:id="821046877">
                              <w:marLeft w:val="0"/>
                              <w:marRight w:val="0"/>
                              <w:marTop w:val="0"/>
                              <w:marBottom w:val="0"/>
                              <w:divBdr>
                                <w:top w:val="none" w:sz="0" w:space="0" w:color="auto"/>
                                <w:left w:val="none" w:sz="0" w:space="0" w:color="auto"/>
                                <w:bottom w:val="none" w:sz="0" w:space="0" w:color="auto"/>
                                <w:right w:val="none" w:sz="0" w:space="0" w:color="auto"/>
                              </w:divBdr>
                            </w:div>
                            <w:div w:id="1271813802">
                              <w:marLeft w:val="0"/>
                              <w:marRight w:val="0"/>
                              <w:marTop w:val="0"/>
                              <w:marBottom w:val="0"/>
                              <w:divBdr>
                                <w:top w:val="none" w:sz="0" w:space="0" w:color="auto"/>
                                <w:left w:val="none" w:sz="0" w:space="0" w:color="auto"/>
                                <w:bottom w:val="none" w:sz="0" w:space="0" w:color="auto"/>
                                <w:right w:val="none" w:sz="0" w:space="0" w:color="auto"/>
                              </w:divBdr>
                            </w:div>
                          </w:divsChild>
                        </w:div>
                        <w:div w:id="13684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953050">
      <w:bodyDiv w:val="1"/>
      <w:marLeft w:val="0"/>
      <w:marRight w:val="0"/>
      <w:marTop w:val="0"/>
      <w:marBottom w:val="0"/>
      <w:divBdr>
        <w:top w:val="none" w:sz="0" w:space="0" w:color="auto"/>
        <w:left w:val="none" w:sz="0" w:space="0" w:color="auto"/>
        <w:bottom w:val="none" w:sz="0" w:space="0" w:color="auto"/>
        <w:right w:val="none" w:sz="0" w:space="0" w:color="auto"/>
      </w:divBdr>
      <w:divsChild>
        <w:div w:id="124977447">
          <w:marLeft w:val="0"/>
          <w:marRight w:val="0"/>
          <w:marTop w:val="0"/>
          <w:marBottom w:val="0"/>
          <w:divBdr>
            <w:top w:val="none" w:sz="0" w:space="0" w:color="auto"/>
            <w:left w:val="none" w:sz="0" w:space="0" w:color="auto"/>
            <w:bottom w:val="none" w:sz="0" w:space="0" w:color="auto"/>
            <w:right w:val="none" w:sz="0" w:space="0" w:color="auto"/>
          </w:divBdr>
        </w:div>
        <w:div w:id="162546527">
          <w:marLeft w:val="0"/>
          <w:marRight w:val="0"/>
          <w:marTop w:val="0"/>
          <w:marBottom w:val="0"/>
          <w:divBdr>
            <w:top w:val="none" w:sz="0" w:space="0" w:color="auto"/>
            <w:left w:val="none" w:sz="0" w:space="0" w:color="auto"/>
            <w:bottom w:val="none" w:sz="0" w:space="0" w:color="auto"/>
            <w:right w:val="none" w:sz="0" w:space="0" w:color="auto"/>
          </w:divBdr>
        </w:div>
        <w:div w:id="263533190">
          <w:marLeft w:val="0"/>
          <w:marRight w:val="0"/>
          <w:marTop w:val="0"/>
          <w:marBottom w:val="0"/>
          <w:divBdr>
            <w:top w:val="none" w:sz="0" w:space="0" w:color="auto"/>
            <w:left w:val="none" w:sz="0" w:space="0" w:color="auto"/>
            <w:bottom w:val="none" w:sz="0" w:space="0" w:color="auto"/>
            <w:right w:val="none" w:sz="0" w:space="0" w:color="auto"/>
          </w:divBdr>
        </w:div>
        <w:div w:id="310332027">
          <w:marLeft w:val="0"/>
          <w:marRight w:val="0"/>
          <w:marTop w:val="0"/>
          <w:marBottom w:val="0"/>
          <w:divBdr>
            <w:top w:val="none" w:sz="0" w:space="0" w:color="auto"/>
            <w:left w:val="none" w:sz="0" w:space="0" w:color="auto"/>
            <w:bottom w:val="none" w:sz="0" w:space="0" w:color="auto"/>
            <w:right w:val="none" w:sz="0" w:space="0" w:color="auto"/>
          </w:divBdr>
        </w:div>
        <w:div w:id="413093700">
          <w:marLeft w:val="0"/>
          <w:marRight w:val="0"/>
          <w:marTop w:val="0"/>
          <w:marBottom w:val="0"/>
          <w:divBdr>
            <w:top w:val="none" w:sz="0" w:space="0" w:color="auto"/>
            <w:left w:val="none" w:sz="0" w:space="0" w:color="auto"/>
            <w:bottom w:val="none" w:sz="0" w:space="0" w:color="auto"/>
            <w:right w:val="none" w:sz="0" w:space="0" w:color="auto"/>
          </w:divBdr>
        </w:div>
        <w:div w:id="642006313">
          <w:marLeft w:val="0"/>
          <w:marRight w:val="0"/>
          <w:marTop w:val="0"/>
          <w:marBottom w:val="0"/>
          <w:divBdr>
            <w:top w:val="none" w:sz="0" w:space="0" w:color="auto"/>
            <w:left w:val="none" w:sz="0" w:space="0" w:color="auto"/>
            <w:bottom w:val="none" w:sz="0" w:space="0" w:color="auto"/>
            <w:right w:val="none" w:sz="0" w:space="0" w:color="auto"/>
          </w:divBdr>
        </w:div>
        <w:div w:id="727343837">
          <w:marLeft w:val="0"/>
          <w:marRight w:val="0"/>
          <w:marTop w:val="0"/>
          <w:marBottom w:val="0"/>
          <w:divBdr>
            <w:top w:val="none" w:sz="0" w:space="0" w:color="auto"/>
            <w:left w:val="none" w:sz="0" w:space="0" w:color="auto"/>
            <w:bottom w:val="none" w:sz="0" w:space="0" w:color="auto"/>
            <w:right w:val="none" w:sz="0" w:space="0" w:color="auto"/>
          </w:divBdr>
        </w:div>
        <w:div w:id="923303862">
          <w:marLeft w:val="0"/>
          <w:marRight w:val="0"/>
          <w:marTop w:val="0"/>
          <w:marBottom w:val="0"/>
          <w:divBdr>
            <w:top w:val="none" w:sz="0" w:space="0" w:color="auto"/>
            <w:left w:val="none" w:sz="0" w:space="0" w:color="auto"/>
            <w:bottom w:val="none" w:sz="0" w:space="0" w:color="auto"/>
            <w:right w:val="none" w:sz="0" w:space="0" w:color="auto"/>
          </w:divBdr>
        </w:div>
        <w:div w:id="941646025">
          <w:marLeft w:val="0"/>
          <w:marRight w:val="0"/>
          <w:marTop w:val="0"/>
          <w:marBottom w:val="0"/>
          <w:divBdr>
            <w:top w:val="none" w:sz="0" w:space="0" w:color="auto"/>
            <w:left w:val="none" w:sz="0" w:space="0" w:color="auto"/>
            <w:bottom w:val="none" w:sz="0" w:space="0" w:color="auto"/>
            <w:right w:val="none" w:sz="0" w:space="0" w:color="auto"/>
          </w:divBdr>
        </w:div>
        <w:div w:id="945191721">
          <w:marLeft w:val="0"/>
          <w:marRight w:val="0"/>
          <w:marTop w:val="0"/>
          <w:marBottom w:val="0"/>
          <w:divBdr>
            <w:top w:val="none" w:sz="0" w:space="0" w:color="auto"/>
            <w:left w:val="none" w:sz="0" w:space="0" w:color="auto"/>
            <w:bottom w:val="none" w:sz="0" w:space="0" w:color="auto"/>
            <w:right w:val="none" w:sz="0" w:space="0" w:color="auto"/>
          </w:divBdr>
        </w:div>
        <w:div w:id="951284733">
          <w:marLeft w:val="0"/>
          <w:marRight w:val="0"/>
          <w:marTop w:val="0"/>
          <w:marBottom w:val="0"/>
          <w:divBdr>
            <w:top w:val="none" w:sz="0" w:space="0" w:color="auto"/>
            <w:left w:val="none" w:sz="0" w:space="0" w:color="auto"/>
            <w:bottom w:val="none" w:sz="0" w:space="0" w:color="auto"/>
            <w:right w:val="none" w:sz="0" w:space="0" w:color="auto"/>
          </w:divBdr>
        </w:div>
        <w:div w:id="1092702955">
          <w:marLeft w:val="0"/>
          <w:marRight w:val="0"/>
          <w:marTop w:val="0"/>
          <w:marBottom w:val="0"/>
          <w:divBdr>
            <w:top w:val="none" w:sz="0" w:space="0" w:color="auto"/>
            <w:left w:val="none" w:sz="0" w:space="0" w:color="auto"/>
            <w:bottom w:val="none" w:sz="0" w:space="0" w:color="auto"/>
            <w:right w:val="none" w:sz="0" w:space="0" w:color="auto"/>
          </w:divBdr>
        </w:div>
        <w:div w:id="1131174827">
          <w:marLeft w:val="0"/>
          <w:marRight w:val="0"/>
          <w:marTop w:val="0"/>
          <w:marBottom w:val="0"/>
          <w:divBdr>
            <w:top w:val="none" w:sz="0" w:space="0" w:color="auto"/>
            <w:left w:val="none" w:sz="0" w:space="0" w:color="auto"/>
            <w:bottom w:val="none" w:sz="0" w:space="0" w:color="auto"/>
            <w:right w:val="none" w:sz="0" w:space="0" w:color="auto"/>
          </w:divBdr>
        </w:div>
        <w:div w:id="1207913394">
          <w:marLeft w:val="0"/>
          <w:marRight w:val="0"/>
          <w:marTop w:val="0"/>
          <w:marBottom w:val="0"/>
          <w:divBdr>
            <w:top w:val="none" w:sz="0" w:space="0" w:color="auto"/>
            <w:left w:val="none" w:sz="0" w:space="0" w:color="auto"/>
            <w:bottom w:val="none" w:sz="0" w:space="0" w:color="auto"/>
            <w:right w:val="none" w:sz="0" w:space="0" w:color="auto"/>
          </w:divBdr>
        </w:div>
        <w:div w:id="1234781380">
          <w:marLeft w:val="0"/>
          <w:marRight w:val="0"/>
          <w:marTop w:val="0"/>
          <w:marBottom w:val="0"/>
          <w:divBdr>
            <w:top w:val="none" w:sz="0" w:space="0" w:color="auto"/>
            <w:left w:val="none" w:sz="0" w:space="0" w:color="auto"/>
            <w:bottom w:val="none" w:sz="0" w:space="0" w:color="auto"/>
            <w:right w:val="none" w:sz="0" w:space="0" w:color="auto"/>
          </w:divBdr>
        </w:div>
        <w:div w:id="1273128085">
          <w:marLeft w:val="0"/>
          <w:marRight w:val="0"/>
          <w:marTop w:val="0"/>
          <w:marBottom w:val="0"/>
          <w:divBdr>
            <w:top w:val="none" w:sz="0" w:space="0" w:color="auto"/>
            <w:left w:val="none" w:sz="0" w:space="0" w:color="auto"/>
            <w:bottom w:val="none" w:sz="0" w:space="0" w:color="auto"/>
            <w:right w:val="none" w:sz="0" w:space="0" w:color="auto"/>
          </w:divBdr>
        </w:div>
        <w:div w:id="1275094235">
          <w:marLeft w:val="0"/>
          <w:marRight w:val="0"/>
          <w:marTop w:val="0"/>
          <w:marBottom w:val="0"/>
          <w:divBdr>
            <w:top w:val="none" w:sz="0" w:space="0" w:color="auto"/>
            <w:left w:val="none" w:sz="0" w:space="0" w:color="auto"/>
            <w:bottom w:val="none" w:sz="0" w:space="0" w:color="auto"/>
            <w:right w:val="none" w:sz="0" w:space="0" w:color="auto"/>
          </w:divBdr>
        </w:div>
        <w:div w:id="1287853749">
          <w:marLeft w:val="0"/>
          <w:marRight w:val="0"/>
          <w:marTop w:val="0"/>
          <w:marBottom w:val="0"/>
          <w:divBdr>
            <w:top w:val="none" w:sz="0" w:space="0" w:color="auto"/>
            <w:left w:val="none" w:sz="0" w:space="0" w:color="auto"/>
            <w:bottom w:val="none" w:sz="0" w:space="0" w:color="auto"/>
            <w:right w:val="none" w:sz="0" w:space="0" w:color="auto"/>
          </w:divBdr>
        </w:div>
        <w:div w:id="1337884356">
          <w:marLeft w:val="0"/>
          <w:marRight w:val="0"/>
          <w:marTop w:val="0"/>
          <w:marBottom w:val="0"/>
          <w:divBdr>
            <w:top w:val="none" w:sz="0" w:space="0" w:color="auto"/>
            <w:left w:val="none" w:sz="0" w:space="0" w:color="auto"/>
            <w:bottom w:val="none" w:sz="0" w:space="0" w:color="auto"/>
            <w:right w:val="none" w:sz="0" w:space="0" w:color="auto"/>
          </w:divBdr>
        </w:div>
        <w:div w:id="1427262511">
          <w:marLeft w:val="0"/>
          <w:marRight w:val="0"/>
          <w:marTop w:val="0"/>
          <w:marBottom w:val="0"/>
          <w:divBdr>
            <w:top w:val="none" w:sz="0" w:space="0" w:color="auto"/>
            <w:left w:val="none" w:sz="0" w:space="0" w:color="auto"/>
            <w:bottom w:val="none" w:sz="0" w:space="0" w:color="auto"/>
            <w:right w:val="none" w:sz="0" w:space="0" w:color="auto"/>
          </w:divBdr>
        </w:div>
        <w:div w:id="1433892059">
          <w:marLeft w:val="0"/>
          <w:marRight w:val="0"/>
          <w:marTop w:val="0"/>
          <w:marBottom w:val="0"/>
          <w:divBdr>
            <w:top w:val="none" w:sz="0" w:space="0" w:color="auto"/>
            <w:left w:val="none" w:sz="0" w:space="0" w:color="auto"/>
            <w:bottom w:val="none" w:sz="0" w:space="0" w:color="auto"/>
            <w:right w:val="none" w:sz="0" w:space="0" w:color="auto"/>
          </w:divBdr>
        </w:div>
        <w:div w:id="1531260476">
          <w:marLeft w:val="0"/>
          <w:marRight w:val="0"/>
          <w:marTop w:val="0"/>
          <w:marBottom w:val="0"/>
          <w:divBdr>
            <w:top w:val="none" w:sz="0" w:space="0" w:color="auto"/>
            <w:left w:val="none" w:sz="0" w:space="0" w:color="auto"/>
            <w:bottom w:val="none" w:sz="0" w:space="0" w:color="auto"/>
            <w:right w:val="none" w:sz="0" w:space="0" w:color="auto"/>
          </w:divBdr>
        </w:div>
        <w:div w:id="1558278237">
          <w:marLeft w:val="0"/>
          <w:marRight w:val="0"/>
          <w:marTop w:val="0"/>
          <w:marBottom w:val="0"/>
          <w:divBdr>
            <w:top w:val="none" w:sz="0" w:space="0" w:color="auto"/>
            <w:left w:val="none" w:sz="0" w:space="0" w:color="auto"/>
            <w:bottom w:val="none" w:sz="0" w:space="0" w:color="auto"/>
            <w:right w:val="none" w:sz="0" w:space="0" w:color="auto"/>
          </w:divBdr>
        </w:div>
        <w:div w:id="1575435101">
          <w:marLeft w:val="0"/>
          <w:marRight w:val="0"/>
          <w:marTop w:val="0"/>
          <w:marBottom w:val="0"/>
          <w:divBdr>
            <w:top w:val="none" w:sz="0" w:space="0" w:color="auto"/>
            <w:left w:val="none" w:sz="0" w:space="0" w:color="auto"/>
            <w:bottom w:val="none" w:sz="0" w:space="0" w:color="auto"/>
            <w:right w:val="none" w:sz="0" w:space="0" w:color="auto"/>
          </w:divBdr>
        </w:div>
        <w:div w:id="1977835068">
          <w:marLeft w:val="0"/>
          <w:marRight w:val="0"/>
          <w:marTop w:val="0"/>
          <w:marBottom w:val="0"/>
          <w:divBdr>
            <w:top w:val="none" w:sz="0" w:space="0" w:color="auto"/>
            <w:left w:val="none" w:sz="0" w:space="0" w:color="auto"/>
            <w:bottom w:val="none" w:sz="0" w:space="0" w:color="auto"/>
            <w:right w:val="none" w:sz="0" w:space="0" w:color="auto"/>
          </w:divBdr>
        </w:div>
        <w:div w:id="2017339562">
          <w:marLeft w:val="0"/>
          <w:marRight w:val="0"/>
          <w:marTop w:val="0"/>
          <w:marBottom w:val="0"/>
          <w:divBdr>
            <w:top w:val="none" w:sz="0" w:space="0" w:color="auto"/>
            <w:left w:val="none" w:sz="0" w:space="0" w:color="auto"/>
            <w:bottom w:val="none" w:sz="0" w:space="0" w:color="auto"/>
            <w:right w:val="none" w:sz="0" w:space="0" w:color="auto"/>
          </w:divBdr>
        </w:div>
      </w:divsChild>
    </w:div>
    <w:div w:id="2022900148">
      <w:bodyDiv w:val="1"/>
      <w:marLeft w:val="0"/>
      <w:marRight w:val="0"/>
      <w:marTop w:val="0"/>
      <w:marBottom w:val="0"/>
      <w:divBdr>
        <w:top w:val="none" w:sz="0" w:space="0" w:color="auto"/>
        <w:left w:val="none" w:sz="0" w:space="0" w:color="auto"/>
        <w:bottom w:val="none" w:sz="0" w:space="0" w:color="auto"/>
        <w:right w:val="none" w:sz="0" w:space="0" w:color="auto"/>
      </w:divBdr>
      <w:divsChild>
        <w:div w:id="77135918">
          <w:marLeft w:val="0"/>
          <w:marRight w:val="0"/>
          <w:marTop w:val="0"/>
          <w:marBottom w:val="0"/>
          <w:divBdr>
            <w:top w:val="none" w:sz="0" w:space="0" w:color="auto"/>
            <w:left w:val="none" w:sz="0" w:space="0" w:color="auto"/>
            <w:bottom w:val="none" w:sz="0" w:space="0" w:color="auto"/>
            <w:right w:val="none" w:sz="0" w:space="0" w:color="auto"/>
          </w:divBdr>
          <w:divsChild>
            <w:div w:id="2099327777">
              <w:marLeft w:val="0"/>
              <w:marRight w:val="0"/>
              <w:marTop w:val="0"/>
              <w:marBottom w:val="0"/>
              <w:divBdr>
                <w:top w:val="none" w:sz="0" w:space="0" w:color="auto"/>
                <w:left w:val="none" w:sz="0" w:space="0" w:color="auto"/>
                <w:bottom w:val="none" w:sz="0" w:space="0" w:color="auto"/>
                <w:right w:val="none" w:sz="0" w:space="0" w:color="auto"/>
              </w:divBdr>
              <w:divsChild>
                <w:div w:id="671682000">
                  <w:marLeft w:val="300"/>
                  <w:marRight w:val="0"/>
                  <w:marTop w:val="0"/>
                  <w:marBottom w:val="0"/>
                  <w:divBdr>
                    <w:top w:val="none" w:sz="0" w:space="0" w:color="auto"/>
                    <w:left w:val="none" w:sz="0" w:space="0" w:color="auto"/>
                    <w:bottom w:val="none" w:sz="0" w:space="0" w:color="auto"/>
                    <w:right w:val="none" w:sz="0" w:space="0" w:color="auto"/>
                  </w:divBdr>
                  <w:divsChild>
                    <w:div w:id="1558203728">
                      <w:marLeft w:val="0"/>
                      <w:marRight w:val="0"/>
                      <w:marTop w:val="0"/>
                      <w:marBottom w:val="0"/>
                      <w:divBdr>
                        <w:top w:val="none" w:sz="0" w:space="0" w:color="auto"/>
                        <w:left w:val="none" w:sz="0" w:space="0" w:color="auto"/>
                        <w:bottom w:val="none" w:sz="0" w:space="0" w:color="auto"/>
                        <w:right w:val="none" w:sz="0" w:space="0" w:color="auto"/>
                      </w:divBdr>
                      <w:divsChild>
                        <w:div w:id="13694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663408">
      <w:bodyDiv w:val="1"/>
      <w:marLeft w:val="0"/>
      <w:marRight w:val="0"/>
      <w:marTop w:val="0"/>
      <w:marBottom w:val="0"/>
      <w:divBdr>
        <w:top w:val="none" w:sz="0" w:space="0" w:color="auto"/>
        <w:left w:val="none" w:sz="0" w:space="0" w:color="auto"/>
        <w:bottom w:val="none" w:sz="0" w:space="0" w:color="auto"/>
        <w:right w:val="none" w:sz="0" w:space="0" w:color="auto"/>
      </w:divBdr>
      <w:divsChild>
        <w:div w:id="213932310">
          <w:marLeft w:val="547"/>
          <w:marRight w:val="0"/>
          <w:marTop w:val="0"/>
          <w:marBottom w:val="0"/>
          <w:divBdr>
            <w:top w:val="none" w:sz="0" w:space="0" w:color="auto"/>
            <w:left w:val="none" w:sz="0" w:space="0" w:color="auto"/>
            <w:bottom w:val="none" w:sz="0" w:space="0" w:color="auto"/>
            <w:right w:val="none" w:sz="0" w:space="0" w:color="auto"/>
          </w:divBdr>
        </w:div>
        <w:div w:id="945894026">
          <w:marLeft w:val="547"/>
          <w:marRight w:val="0"/>
          <w:marTop w:val="0"/>
          <w:marBottom w:val="0"/>
          <w:divBdr>
            <w:top w:val="none" w:sz="0" w:space="0" w:color="auto"/>
            <w:left w:val="none" w:sz="0" w:space="0" w:color="auto"/>
            <w:bottom w:val="none" w:sz="0" w:space="0" w:color="auto"/>
            <w:right w:val="none" w:sz="0" w:space="0" w:color="auto"/>
          </w:divBdr>
        </w:div>
      </w:divsChild>
    </w:div>
    <w:div w:id="2031829660">
      <w:bodyDiv w:val="1"/>
      <w:marLeft w:val="0"/>
      <w:marRight w:val="0"/>
      <w:marTop w:val="0"/>
      <w:marBottom w:val="0"/>
      <w:divBdr>
        <w:top w:val="none" w:sz="0" w:space="0" w:color="auto"/>
        <w:left w:val="none" w:sz="0" w:space="0" w:color="auto"/>
        <w:bottom w:val="none" w:sz="0" w:space="0" w:color="auto"/>
        <w:right w:val="none" w:sz="0" w:space="0" w:color="auto"/>
      </w:divBdr>
    </w:div>
    <w:div w:id="2034837012">
      <w:bodyDiv w:val="1"/>
      <w:marLeft w:val="0"/>
      <w:marRight w:val="0"/>
      <w:marTop w:val="0"/>
      <w:marBottom w:val="0"/>
      <w:divBdr>
        <w:top w:val="none" w:sz="0" w:space="0" w:color="auto"/>
        <w:left w:val="none" w:sz="0" w:space="0" w:color="auto"/>
        <w:bottom w:val="none" w:sz="0" w:space="0" w:color="auto"/>
        <w:right w:val="none" w:sz="0" w:space="0" w:color="auto"/>
      </w:divBdr>
    </w:div>
    <w:div w:id="2047442750">
      <w:bodyDiv w:val="1"/>
      <w:marLeft w:val="0"/>
      <w:marRight w:val="0"/>
      <w:marTop w:val="0"/>
      <w:marBottom w:val="0"/>
      <w:divBdr>
        <w:top w:val="none" w:sz="0" w:space="0" w:color="auto"/>
        <w:left w:val="none" w:sz="0" w:space="0" w:color="auto"/>
        <w:bottom w:val="none" w:sz="0" w:space="0" w:color="auto"/>
        <w:right w:val="none" w:sz="0" w:space="0" w:color="auto"/>
      </w:divBdr>
      <w:divsChild>
        <w:div w:id="2112310144">
          <w:marLeft w:val="0"/>
          <w:marRight w:val="0"/>
          <w:marTop w:val="0"/>
          <w:marBottom w:val="0"/>
          <w:divBdr>
            <w:top w:val="none" w:sz="0" w:space="0" w:color="auto"/>
            <w:left w:val="none" w:sz="0" w:space="0" w:color="auto"/>
            <w:bottom w:val="none" w:sz="0" w:space="0" w:color="auto"/>
            <w:right w:val="none" w:sz="0" w:space="0" w:color="auto"/>
          </w:divBdr>
          <w:divsChild>
            <w:div w:id="436944637">
              <w:marLeft w:val="0"/>
              <w:marRight w:val="0"/>
              <w:marTop w:val="0"/>
              <w:marBottom w:val="0"/>
              <w:divBdr>
                <w:top w:val="none" w:sz="0" w:space="0" w:color="auto"/>
                <w:left w:val="none" w:sz="0" w:space="0" w:color="auto"/>
                <w:bottom w:val="none" w:sz="0" w:space="0" w:color="auto"/>
                <w:right w:val="none" w:sz="0" w:space="0" w:color="auto"/>
              </w:divBdr>
              <w:divsChild>
                <w:div w:id="646785641">
                  <w:marLeft w:val="0"/>
                  <w:marRight w:val="0"/>
                  <w:marTop w:val="0"/>
                  <w:marBottom w:val="0"/>
                  <w:divBdr>
                    <w:top w:val="none" w:sz="0" w:space="0" w:color="auto"/>
                    <w:left w:val="none" w:sz="0" w:space="0" w:color="auto"/>
                    <w:bottom w:val="none" w:sz="0" w:space="0" w:color="auto"/>
                    <w:right w:val="none" w:sz="0" w:space="0" w:color="auto"/>
                  </w:divBdr>
                  <w:divsChild>
                    <w:div w:id="492842989">
                      <w:marLeft w:val="0"/>
                      <w:marRight w:val="0"/>
                      <w:marTop w:val="0"/>
                      <w:marBottom w:val="0"/>
                      <w:divBdr>
                        <w:top w:val="none" w:sz="0" w:space="0" w:color="auto"/>
                        <w:left w:val="none" w:sz="0" w:space="0" w:color="auto"/>
                        <w:bottom w:val="none" w:sz="0" w:space="0" w:color="auto"/>
                        <w:right w:val="none" w:sz="0" w:space="0" w:color="auto"/>
                      </w:divBdr>
                      <w:divsChild>
                        <w:div w:id="1147548993">
                          <w:marLeft w:val="0"/>
                          <w:marRight w:val="0"/>
                          <w:marTop w:val="0"/>
                          <w:marBottom w:val="0"/>
                          <w:divBdr>
                            <w:top w:val="none" w:sz="0" w:space="0" w:color="auto"/>
                            <w:left w:val="none" w:sz="0" w:space="0" w:color="auto"/>
                            <w:bottom w:val="none" w:sz="0" w:space="0" w:color="auto"/>
                            <w:right w:val="none" w:sz="0" w:space="0" w:color="auto"/>
                          </w:divBdr>
                          <w:divsChild>
                            <w:div w:id="235819818">
                              <w:marLeft w:val="0"/>
                              <w:marRight w:val="0"/>
                              <w:marTop w:val="0"/>
                              <w:marBottom w:val="0"/>
                              <w:divBdr>
                                <w:top w:val="none" w:sz="0" w:space="0" w:color="auto"/>
                                <w:left w:val="none" w:sz="0" w:space="0" w:color="auto"/>
                                <w:bottom w:val="none" w:sz="0" w:space="0" w:color="auto"/>
                                <w:right w:val="none" w:sz="0" w:space="0" w:color="auto"/>
                              </w:divBdr>
                              <w:divsChild>
                                <w:div w:id="40861398">
                                  <w:marLeft w:val="0"/>
                                  <w:marRight w:val="0"/>
                                  <w:marTop w:val="0"/>
                                  <w:marBottom w:val="0"/>
                                  <w:divBdr>
                                    <w:top w:val="none" w:sz="0" w:space="0" w:color="auto"/>
                                    <w:left w:val="none" w:sz="0" w:space="0" w:color="auto"/>
                                    <w:bottom w:val="none" w:sz="0" w:space="0" w:color="auto"/>
                                    <w:right w:val="none" w:sz="0" w:space="0" w:color="auto"/>
                                  </w:divBdr>
                                  <w:divsChild>
                                    <w:div w:id="101001859">
                                      <w:marLeft w:val="0"/>
                                      <w:marRight w:val="0"/>
                                      <w:marTop w:val="0"/>
                                      <w:marBottom w:val="0"/>
                                      <w:divBdr>
                                        <w:top w:val="none" w:sz="0" w:space="0" w:color="auto"/>
                                        <w:left w:val="none" w:sz="0" w:space="0" w:color="auto"/>
                                        <w:bottom w:val="none" w:sz="0" w:space="0" w:color="auto"/>
                                        <w:right w:val="none" w:sz="0" w:space="0" w:color="auto"/>
                                      </w:divBdr>
                                      <w:divsChild>
                                        <w:div w:id="1769302641">
                                          <w:marLeft w:val="0"/>
                                          <w:marRight w:val="0"/>
                                          <w:marTop w:val="0"/>
                                          <w:marBottom w:val="0"/>
                                          <w:divBdr>
                                            <w:top w:val="none" w:sz="0" w:space="0" w:color="auto"/>
                                            <w:left w:val="none" w:sz="0" w:space="0" w:color="auto"/>
                                            <w:bottom w:val="none" w:sz="0" w:space="0" w:color="auto"/>
                                            <w:right w:val="none" w:sz="0" w:space="0" w:color="auto"/>
                                          </w:divBdr>
                                          <w:divsChild>
                                            <w:div w:id="18707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5833">
                                      <w:marLeft w:val="0"/>
                                      <w:marRight w:val="0"/>
                                      <w:marTop w:val="0"/>
                                      <w:marBottom w:val="0"/>
                                      <w:divBdr>
                                        <w:top w:val="none" w:sz="0" w:space="0" w:color="auto"/>
                                        <w:left w:val="none" w:sz="0" w:space="0" w:color="auto"/>
                                        <w:bottom w:val="none" w:sz="0" w:space="0" w:color="auto"/>
                                        <w:right w:val="none" w:sz="0" w:space="0" w:color="auto"/>
                                      </w:divBdr>
                                      <w:divsChild>
                                        <w:div w:id="727415873">
                                          <w:marLeft w:val="0"/>
                                          <w:marRight w:val="0"/>
                                          <w:marTop w:val="0"/>
                                          <w:marBottom w:val="0"/>
                                          <w:divBdr>
                                            <w:top w:val="none" w:sz="0" w:space="0" w:color="auto"/>
                                            <w:left w:val="none" w:sz="0" w:space="0" w:color="auto"/>
                                            <w:bottom w:val="none" w:sz="0" w:space="0" w:color="auto"/>
                                            <w:right w:val="none" w:sz="0" w:space="0" w:color="auto"/>
                                          </w:divBdr>
                                          <w:divsChild>
                                            <w:div w:id="18339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7972">
                              <w:marLeft w:val="0"/>
                              <w:marRight w:val="0"/>
                              <w:marTop w:val="0"/>
                              <w:marBottom w:val="0"/>
                              <w:divBdr>
                                <w:top w:val="none" w:sz="0" w:space="0" w:color="auto"/>
                                <w:left w:val="none" w:sz="0" w:space="0" w:color="auto"/>
                                <w:bottom w:val="none" w:sz="0" w:space="0" w:color="auto"/>
                                <w:right w:val="none" w:sz="0" w:space="0" w:color="auto"/>
                              </w:divBdr>
                              <w:divsChild>
                                <w:div w:id="12653722">
                                  <w:marLeft w:val="0"/>
                                  <w:marRight w:val="0"/>
                                  <w:marTop w:val="0"/>
                                  <w:marBottom w:val="0"/>
                                  <w:divBdr>
                                    <w:top w:val="none" w:sz="0" w:space="0" w:color="auto"/>
                                    <w:left w:val="none" w:sz="0" w:space="0" w:color="auto"/>
                                    <w:bottom w:val="none" w:sz="0" w:space="0" w:color="auto"/>
                                    <w:right w:val="none" w:sz="0" w:space="0" w:color="auto"/>
                                  </w:divBdr>
                                </w:div>
                                <w:div w:id="1441343161">
                                  <w:marLeft w:val="120"/>
                                  <w:marRight w:val="0"/>
                                  <w:marTop w:val="0"/>
                                  <w:marBottom w:val="120"/>
                                  <w:divBdr>
                                    <w:top w:val="none" w:sz="0" w:space="0" w:color="auto"/>
                                    <w:left w:val="none" w:sz="0" w:space="0" w:color="auto"/>
                                    <w:bottom w:val="none" w:sz="0" w:space="0" w:color="auto"/>
                                    <w:right w:val="none" w:sz="0" w:space="0" w:color="auto"/>
                                  </w:divBdr>
                                  <w:divsChild>
                                    <w:div w:id="1444809651">
                                      <w:marLeft w:val="0"/>
                                      <w:marRight w:val="0"/>
                                      <w:marTop w:val="0"/>
                                      <w:marBottom w:val="0"/>
                                      <w:divBdr>
                                        <w:top w:val="single" w:sz="4" w:space="0" w:color="999999"/>
                                        <w:left w:val="single" w:sz="4" w:space="0" w:color="999999"/>
                                        <w:bottom w:val="single" w:sz="4" w:space="0" w:color="999999"/>
                                        <w:right w:val="single" w:sz="4" w:space="0" w:color="999999"/>
                                      </w:divBdr>
                                      <w:divsChild>
                                        <w:div w:id="693728627">
                                          <w:marLeft w:val="0"/>
                                          <w:marRight w:val="0"/>
                                          <w:marTop w:val="0"/>
                                          <w:marBottom w:val="0"/>
                                          <w:divBdr>
                                            <w:top w:val="single" w:sz="4" w:space="0" w:color="999999"/>
                                            <w:left w:val="none" w:sz="0" w:space="0" w:color="auto"/>
                                            <w:bottom w:val="none" w:sz="0" w:space="0" w:color="auto"/>
                                            <w:right w:val="none" w:sz="0" w:space="0" w:color="auto"/>
                                          </w:divBdr>
                                          <w:divsChild>
                                            <w:div w:id="1915895038">
                                              <w:marLeft w:val="0"/>
                                              <w:marRight w:val="0"/>
                                              <w:marTop w:val="0"/>
                                              <w:marBottom w:val="0"/>
                                              <w:divBdr>
                                                <w:top w:val="none" w:sz="0" w:space="0" w:color="auto"/>
                                                <w:left w:val="none" w:sz="0" w:space="0" w:color="auto"/>
                                                <w:bottom w:val="none" w:sz="0" w:space="0" w:color="auto"/>
                                                <w:right w:val="none" w:sz="0" w:space="0" w:color="auto"/>
                                              </w:divBdr>
                                            </w:div>
                                            <w:div w:id="2042129683">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 w:id="1822388515">
                                  <w:marLeft w:val="0"/>
                                  <w:marRight w:val="0"/>
                                  <w:marTop w:val="0"/>
                                  <w:marBottom w:val="96"/>
                                  <w:divBdr>
                                    <w:top w:val="none" w:sz="0" w:space="0" w:color="auto"/>
                                    <w:left w:val="none" w:sz="0" w:space="0" w:color="auto"/>
                                    <w:bottom w:val="none" w:sz="0" w:space="0" w:color="auto"/>
                                    <w:right w:val="none" w:sz="0" w:space="0" w:color="auto"/>
                                  </w:divBdr>
                                  <w:divsChild>
                                    <w:div w:id="726226778">
                                      <w:marLeft w:val="0"/>
                                      <w:marRight w:val="0"/>
                                      <w:marTop w:val="0"/>
                                      <w:marBottom w:val="0"/>
                                      <w:divBdr>
                                        <w:top w:val="none" w:sz="0" w:space="0" w:color="auto"/>
                                        <w:left w:val="none" w:sz="0" w:space="0" w:color="auto"/>
                                        <w:bottom w:val="none" w:sz="0" w:space="0" w:color="auto"/>
                                        <w:right w:val="none" w:sz="0" w:space="0" w:color="auto"/>
                                      </w:divBdr>
                                    </w:div>
                                    <w:div w:id="978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225998">
      <w:bodyDiv w:val="1"/>
      <w:marLeft w:val="0"/>
      <w:marRight w:val="0"/>
      <w:marTop w:val="0"/>
      <w:marBottom w:val="0"/>
      <w:divBdr>
        <w:top w:val="none" w:sz="0" w:space="0" w:color="auto"/>
        <w:left w:val="none" w:sz="0" w:space="0" w:color="auto"/>
        <w:bottom w:val="none" w:sz="0" w:space="0" w:color="auto"/>
        <w:right w:val="none" w:sz="0" w:space="0" w:color="auto"/>
      </w:divBdr>
      <w:divsChild>
        <w:div w:id="323509533">
          <w:marLeft w:val="547"/>
          <w:marRight w:val="0"/>
          <w:marTop w:val="0"/>
          <w:marBottom w:val="0"/>
          <w:divBdr>
            <w:top w:val="none" w:sz="0" w:space="0" w:color="auto"/>
            <w:left w:val="none" w:sz="0" w:space="0" w:color="auto"/>
            <w:bottom w:val="none" w:sz="0" w:space="0" w:color="auto"/>
            <w:right w:val="none" w:sz="0" w:space="0" w:color="auto"/>
          </w:divBdr>
        </w:div>
        <w:div w:id="1109545977">
          <w:marLeft w:val="547"/>
          <w:marRight w:val="0"/>
          <w:marTop w:val="0"/>
          <w:marBottom w:val="0"/>
          <w:divBdr>
            <w:top w:val="none" w:sz="0" w:space="0" w:color="auto"/>
            <w:left w:val="none" w:sz="0" w:space="0" w:color="auto"/>
            <w:bottom w:val="none" w:sz="0" w:space="0" w:color="auto"/>
            <w:right w:val="none" w:sz="0" w:space="0" w:color="auto"/>
          </w:divBdr>
        </w:div>
        <w:div w:id="528764486">
          <w:marLeft w:val="547"/>
          <w:marRight w:val="0"/>
          <w:marTop w:val="0"/>
          <w:marBottom w:val="0"/>
          <w:divBdr>
            <w:top w:val="none" w:sz="0" w:space="0" w:color="auto"/>
            <w:left w:val="none" w:sz="0" w:space="0" w:color="auto"/>
            <w:bottom w:val="none" w:sz="0" w:space="0" w:color="auto"/>
            <w:right w:val="none" w:sz="0" w:space="0" w:color="auto"/>
          </w:divBdr>
        </w:div>
      </w:divsChild>
    </w:div>
    <w:div w:id="2096239553">
      <w:bodyDiv w:val="1"/>
      <w:marLeft w:val="0"/>
      <w:marRight w:val="0"/>
      <w:marTop w:val="0"/>
      <w:marBottom w:val="0"/>
      <w:divBdr>
        <w:top w:val="none" w:sz="0" w:space="0" w:color="auto"/>
        <w:left w:val="none" w:sz="0" w:space="0" w:color="auto"/>
        <w:bottom w:val="none" w:sz="0" w:space="0" w:color="auto"/>
        <w:right w:val="none" w:sz="0" w:space="0" w:color="auto"/>
      </w:divBdr>
      <w:divsChild>
        <w:div w:id="2011322494">
          <w:marLeft w:val="0"/>
          <w:marRight w:val="0"/>
          <w:marTop w:val="225"/>
          <w:marBottom w:val="0"/>
          <w:divBdr>
            <w:top w:val="none" w:sz="0" w:space="0" w:color="auto"/>
            <w:left w:val="none" w:sz="0" w:space="0" w:color="auto"/>
            <w:bottom w:val="none" w:sz="0" w:space="0" w:color="auto"/>
            <w:right w:val="none" w:sz="0" w:space="0" w:color="auto"/>
          </w:divBdr>
          <w:divsChild>
            <w:div w:id="217279448">
              <w:marLeft w:val="0"/>
              <w:marRight w:val="0"/>
              <w:marTop w:val="0"/>
              <w:marBottom w:val="0"/>
              <w:divBdr>
                <w:top w:val="none" w:sz="0" w:space="0" w:color="auto"/>
                <w:left w:val="none" w:sz="0" w:space="0" w:color="auto"/>
                <w:bottom w:val="none" w:sz="0" w:space="0" w:color="auto"/>
                <w:right w:val="none" w:sz="0" w:space="0" w:color="auto"/>
              </w:divBdr>
              <w:divsChild>
                <w:div w:id="1954898084">
                  <w:marLeft w:val="0"/>
                  <w:marRight w:val="0"/>
                  <w:marTop w:val="0"/>
                  <w:marBottom w:val="0"/>
                  <w:divBdr>
                    <w:top w:val="none" w:sz="0" w:space="0" w:color="auto"/>
                    <w:left w:val="none" w:sz="0" w:space="0" w:color="auto"/>
                    <w:bottom w:val="none" w:sz="0" w:space="0" w:color="auto"/>
                    <w:right w:val="none" w:sz="0" w:space="0" w:color="auto"/>
                  </w:divBdr>
                  <w:divsChild>
                    <w:div w:id="1727297340">
                      <w:marLeft w:val="0"/>
                      <w:marRight w:val="0"/>
                      <w:marTop w:val="0"/>
                      <w:marBottom w:val="0"/>
                      <w:divBdr>
                        <w:top w:val="none" w:sz="0" w:space="0" w:color="auto"/>
                        <w:left w:val="none" w:sz="0" w:space="0" w:color="auto"/>
                        <w:bottom w:val="none" w:sz="0" w:space="0" w:color="auto"/>
                        <w:right w:val="none" w:sz="0" w:space="0" w:color="auto"/>
                      </w:divBdr>
                      <w:divsChild>
                        <w:div w:id="88696291">
                          <w:marLeft w:val="0"/>
                          <w:marRight w:val="0"/>
                          <w:marTop w:val="0"/>
                          <w:marBottom w:val="0"/>
                          <w:divBdr>
                            <w:top w:val="none" w:sz="0" w:space="0" w:color="auto"/>
                            <w:left w:val="none" w:sz="0" w:space="0" w:color="auto"/>
                            <w:bottom w:val="none" w:sz="0" w:space="0" w:color="auto"/>
                            <w:right w:val="none" w:sz="0" w:space="0" w:color="auto"/>
                          </w:divBdr>
                          <w:divsChild>
                            <w:div w:id="794301014">
                              <w:marLeft w:val="0"/>
                              <w:marRight w:val="0"/>
                              <w:marTop w:val="0"/>
                              <w:marBottom w:val="0"/>
                              <w:divBdr>
                                <w:top w:val="none" w:sz="0" w:space="0" w:color="auto"/>
                                <w:left w:val="none" w:sz="0" w:space="0" w:color="auto"/>
                                <w:bottom w:val="none" w:sz="0" w:space="0" w:color="auto"/>
                                <w:right w:val="none" w:sz="0" w:space="0" w:color="auto"/>
                              </w:divBdr>
                              <w:divsChild>
                                <w:div w:id="1669675567">
                                  <w:marLeft w:val="0"/>
                                  <w:marRight w:val="0"/>
                                  <w:marTop w:val="0"/>
                                  <w:marBottom w:val="0"/>
                                  <w:divBdr>
                                    <w:top w:val="none" w:sz="0" w:space="0" w:color="auto"/>
                                    <w:left w:val="none" w:sz="0" w:space="0" w:color="auto"/>
                                    <w:bottom w:val="none" w:sz="0" w:space="0" w:color="auto"/>
                                    <w:right w:val="none" w:sz="0" w:space="0" w:color="auto"/>
                                  </w:divBdr>
                                  <w:divsChild>
                                    <w:div w:id="329064786">
                                      <w:marLeft w:val="0"/>
                                      <w:marRight w:val="0"/>
                                      <w:marTop w:val="0"/>
                                      <w:marBottom w:val="0"/>
                                      <w:divBdr>
                                        <w:top w:val="none" w:sz="0" w:space="0" w:color="auto"/>
                                        <w:left w:val="none" w:sz="0" w:space="0" w:color="auto"/>
                                        <w:bottom w:val="none" w:sz="0" w:space="0" w:color="auto"/>
                                        <w:right w:val="none" w:sz="0" w:space="0" w:color="auto"/>
                                      </w:divBdr>
                                      <w:divsChild>
                                        <w:div w:id="196083999">
                                          <w:marLeft w:val="0"/>
                                          <w:marRight w:val="0"/>
                                          <w:marTop w:val="72"/>
                                          <w:marBottom w:val="375"/>
                                          <w:divBdr>
                                            <w:top w:val="dotted" w:sz="6" w:space="0" w:color="BBBBBB"/>
                                            <w:left w:val="dotted" w:sz="2" w:space="10" w:color="BBBBBB"/>
                                            <w:bottom w:val="dotted" w:sz="6" w:space="0" w:color="BBBBBB"/>
                                            <w:right w:val="dotted" w:sz="2" w:space="10" w:color="BBBBBB"/>
                                          </w:divBdr>
                                          <w:divsChild>
                                            <w:div w:id="203182696">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098550177">
      <w:bodyDiv w:val="1"/>
      <w:marLeft w:val="0"/>
      <w:marRight w:val="0"/>
      <w:marTop w:val="0"/>
      <w:marBottom w:val="0"/>
      <w:divBdr>
        <w:top w:val="none" w:sz="0" w:space="0" w:color="auto"/>
        <w:left w:val="none" w:sz="0" w:space="0" w:color="auto"/>
        <w:bottom w:val="none" w:sz="0" w:space="0" w:color="auto"/>
        <w:right w:val="none" w:sz="0" w:space="0" w:color="auto"/>
      </w:divBdr>
      <w:divsChild>
        <w:div w:id="821120286">
          <w:marLeft w:val="547"/>
          <w:marRight w:val="0"/>
          <w:marTop w:val="0"/>
          <w:marBottom w:val="0"/>
          <w:divBdr>
            <w:top w:val="none" w:sz="0" w:space="0" w:color="auto"/>
            <w:left w:val="none" w:sz="0" w:space="0" w:color="auto"/>
            <w:bottom w:val="none" w:sz="0" w:space="0" w:color="auto"/>
            <w:right w:val="none" w:sz="0" w:space="0" w:color="auto"/>
          </w:divBdr>
        </w:div>
        <w:div w:id="1144742198">
          <w:marLeft w:val="547"/>
          <w:marRight w:val="0"/>
          <w:marTop w:val="0"/>
          <w:marBottom w:val="0"/>
          <w:divBdr>
            <w:top w:val="none" w:sz="0" w:space="0" w:color="auto"/>
            <w:left w:val="none" w:sz="0" w:space="0" w:color="auto"/>
            <w:bottom w:val="none" w:sz="0" w:space="0" w:color="auto"/>
            <w:right w:val="none" w:sz="0" w:space="0" w:color="auto"/>
          </w:divBdr>
        </w:div>
      </w:divsChild>
    </w:div>
    <w:div w:id="2130466086">
      <w:bodyDiv w:val="1"/>
      <w:marLeft w:val="0"/>
      <w:marRight w:val="0"/>
      <w:marTop w:val="0"/>
      <w:marBottom w:val="0"/>
      <w:divBdr>
        <w:top w:val="none" w:sz="0" w:space="0" w:color="auto"/>
        <w:left w:val="none" w:sz="0" w:space="0" w:color="auto"/>
        <w:bottom w:val="none" w:sz="0" w:space="0" w:color="auto"/>
        <w:right w:val="none" w:sz="0" w:space="0" w:color="auto"/>
      </w:divBdr>
    </w:div>
    <w:div w:id="21343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2007_Template1.sl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6E70.B669BAF0" TargetMode="External"/><Relationship Id="rId14" Type="http://schemas.openxmlformats.org/officeDocument/2006/relationships/hyperlink" Target="http://www.omnipayments.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08545-04A6-4130-9ECF-9289AE47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What are the disadvantages of database server consolidation</vt:lpstr>
    </vt:vector>
  </TitlesOfParts>
  <Company>Reeders &amp; Writers</Company>
  <LinksUpToDate>false</LinksUpToDate>
  <CharactersWithSpaces>15844</CharactersWithSpaces>
  <SharedDoc>false</SharedDoc>
  <HLinks>
    <vt:vector size="6" baseType="variant">
      <vt:variant>
        <vt:i4>327738</vt:i4>
      </vt:variant>
      <vt:variant>
        <vt:i4>0</vt:i4>
      </vt:variant>
      <vt:variant>
        <vt:i4>0</vt:i4>
      </vt:variant>
      <vt:variant>
        <vt:i4>5</vt:i4>
      </vt:variant>
      <vt:variant>
        <vt:lpwstr>mailto:jreederhi@nac.net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disadvantages of database server consolidation</dc:title>
  <dc:creator>jreederhi</dc:creator>
  <cp:lastModifiedBy>jreederhi</cp:lastModifiedBy>
  <cp:revision>2</cp:revision>
  <cp:lastPrinted>2016-10-13T22:18:00Z</cp:lastPrinted>
  <dcterms:created xsi:type="dcterms:W3CDTF">2016-10-18T17:27:00Z</dcterms:created>
  <dcterms:modified xsi:type="dcterms:W3CDTF">2016-10-18T17:27:00Z</dcterms:modified>
</cp:coreProperties>
</file>